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DF" w:rsidRDefault="0001797A" w:rsidP="00203AA1">
      <w:pPr>
        <w:tabs>
          <w:tab w:val="left" w:pos="1985"/>
          <w:tab w:val="left" w:pos="4820"/>
        </w:tabs>
        <w:spacing w:line="276" w:lineRule="auto"/>
        <w:ind w:left="-567" w:right="-567"/>
        <w:rPr>
          <w:rFonts w:ascii="Helvetica-Narrow" w:hAnsi="Helvetica-Narrow"/>
          <w:sz w:val="22"/>
        </w:rPr>
      </w:pPr>
      <w:r w:rsidRPr="0001797A">
        <w:rPr>
          <w:rFonts w:ascii="Helvetica-Narrow" w:hAnsi="Helvetica-Narrow"/>
          <w:noProof/>
          <w:sz w:val="22"/>
        </w:rPr>
        <mc:AlternateContent>
          <mc:Choice Requires="wps">
            <w:drawing>
              <wp:inline distT="0" distB="0" distL="0" distR="0">
                <wp:extent cx="2586892" cy="1796527"/>
                <wp:effectExtent l="0" t="0" r="23495" b="13335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892" cy="1796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97A" w:rsidRPr="006D7B48" w:rsidRDefault="0001797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D7B48">
                              <w:rPr>
                                <w:color w:val="548DD4" w:themeColor="text2" w:themeTint="99"/>
                                <w:sz w:val="22"/>
                                <w:szCs w:val="22"/>
                              </w:rPr>
                              <w:t>[NOM OSC]</w:t>
                            </w:r>
                          </w:p>
                          <w:p w:rsidR="0001797A" w:rsidRPr="006D7B48" w:rsidRDefault="0001797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D7B48">
                              <w:rPr>
                                <w:color w:val="548DD4" w:themeColor="text2" w:themeTint="99"/>
                                <w:sz w:val="22"/>
                                <w:szCs w:val="22"/>
                              </w:rPr>
                              <w:t>[Coordonnées]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203.7pt;height:14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" strokecolor="#548dd4 [1951]" strokeweight="1pt">
                <v:textbox>
                  <w:txbxContent>
                    <w:p w:rsidR="0001797A" w:rsidRPr="006D7B48" w:rsidRDefault="0001797A">
                      <w:pPr>
                        <w:rPr>
                          <w:sz w:val="22"/>
                          <w:szCs w:val="22"/>
                        </w:rPr>
                      </w:pPr>
                      <w:r w:rsidRPr="006D7B48">
                        <w:rPr>
                          <w:color w:val="548DD4" w:themeColor="text2" w:themeTint="99"/>
                          <w:sz w:val="22"/>
                          <w:szCs w:val="22"/>
                        </w:rPr>
                        <w:t>[NOM OSC]</w:t>
                      </w:r>
                    </w:p>
                    <w:p w:rsidR="0001797A" w:rsidRPr="006D7B48" w:rsidRDefault="0001797A">
                      <w:pPr>
                        <w:rPr>
                          <w:sz w:val="22"/>
                          <w:szCs w:val="22"/>
                        </w:rPr>
                      </w:pPr>
                      <w:r w:rsidRPr="006D7B48">
                        <w:rPr>
                          <w:color w:val="548DD4" w:themeColor="text2" w:themeTint="99"/>
                          <w:sz w:val="22"/>
                          <w:szCs w:val="22"/>
                        </w:rPr>
                        <w:t>[Coordonnées]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03AA1">
        <w:rPr>
          <w:rFonts w:ascii="Helvetica-Narrow" w:hAnsi="Helvetica-Narrow"/>
          <w:sz w:val="22"/>
        </w:rPr>
        <w:tab/>
      </w:r>
      <w:r w:rsidRPr="0001797A">
        <w:rPr>
          <w:rFonts w:ascii="Helvetica-Narrow" w:hAnsi="Helvetica-Narrow"/>
          <w:noProof/>
          <w:sz w:val="22"/>
        </w:rPr>
        <mc:AlternateContent>
          <mc:Choice Requires="wps">
            <w:drawing>
              <wp:inline distT="0" distB="0" distL="0" distR="0" wp14:anchorId="429BB219" wp14:editId="6A0C5042">
                <wp:extent cx="3032369" cy="1117600"/>
                <wp:effectExtent l="0" t="0" r="15875" b="25400"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369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AA1" w:rsidRDefault="00203AA1" w:rsidP="00203AA1">
                            <w:pPr>
                              <w:rPr>
                                <w:color w:val="1F497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F497D"/>
                                <w:sz w:val="18"/>
                                <w:szCs w:val="18"/>
                              </w:rPr>
                              <w:t>À l’attention de</w:t>
                            </w:r>
                          </w:p>
                          <w:p w:rsidR="00203AA1" w:rsidRPr="00203AA1" w:rsidRDefault="00203AA1" w:rsidP="00203AA1">
                            <w:pPr>
                              <w:rPr>
                                <w:color w:val="1F497D"/>
                                <w:sz w:val="22"/>
                                <w:szCs w:val="22"/>
                              </w:rPr>
                            </w:pPr>
                            <w:r w:rsidRPr="00203AA1">
                              <w:rPr>
                                <w:b/>
                                <w:bCs/>
                                <w:color w:val="000099"/>
                                <w:sz w:val="22"/>
                                <w:szCs w:val="22"/>
                              </w:rPr>
                              <w:t xml:space="preserve">AFD - Agence Française de Développement </w:t>
                            </w:r>
                          </w:p>
                          <w:p w:rsidR="00203AA1" w:rsidRPr="00203AA1" w:rsidRDefault="00203AA1" w:rsidP="00203AA1">
                            <w:pPr>
                              <w:rPr>
                                <w:color w:val="000099"/>
                                <w:sz w:val="22"/>
                                <w:szCs w:val="22"/>
                              </w:rPr>
                            </w:pPr>
                            <w:r w:rsidRPr="00203AA1">
                              <w:rPr>
                                <w:color w:val="1F497D"/>
                                <w:sz w:val="22"/>
                                <w:szCs w:val="22"/>
                              </w:rPr>
                              <w:t>Direction de la Stratégie, des Partenariats</w:t>
                            </w:r>
                            <w:r w:rsidRPr="00203AA1">
                              <w:rPr>
                                <w:color w:val="1F497D"/>
                                <w:sz w:val="22"/>
                                <w:szCs w:val="22"/>
                              </w:rPr>
                              <w:br/>
                              <w:t>et de la Communication (DPA)</w:t>
                            </w:r>
                            <w:r w:rsidRPr="00203AA1">
                              <w:rPr>
                                <w:color w:val="1F497D"/>
                                <w:sz w:val="22"/>
                                <w:szCs w:val="22"/>
                              </w:rPr>
                              <w:br/>
                              <w:t>Division Organisations de la Société Civile (OSC)</w:t>
                            </w:r>
                          </w:p>
                          <w:p w:rsidR="00203AA1" w:rsidRPr="00203AA1" w:rsidRDefault="00203AA1" w:rsidP="00203AA1">
                            <w:pPr>
                              <w:rPr>
                                <w:color w:val="1F497D"/>
                                <w:sz w:val="22"/>
                                <w:szCs w:val="22"/>
                              </w:rPr>
                            </w:pPr>
                            <w:r w:rsidRPr="00203AA1">
                              <w:rPr>
                                <w:color w:val="000099"/>
                                <w:sz w:val="22"/>
                                <w:szCs w:val="22"/>
                              </w:rPr>
                              <w:t>5 rue Roland Barthes, 75012 Paris | 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9BB219" id="_x0000_s1027" type="#_x0000_t202" style="width:238.75pt;height:8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" filled="f" strokecolor="#548dd4 [1951]">
                <v:textbox>
                  <w:txbxContent>
                    <w:p w:rsidR="00203AA1" w:rsidRDefault="00203AA1" w:rsidP="00203AA1">
                      <w:pPr>
                        <w:rPr>
                          <w:color w:val="1F497D"/>
                          <w:sz w:val="18"/>
                          <w:szCs w:val="18"/>
                        </w:rPr>
                      </w:pPr>
                      <w:r>
                        <w:rPr>
                          <w:color w:val="1F497D"/>
                          <w:sz w:val="18"/>
                          <w:szCs w:val="18"/>
                        </w:rPr>
                        <w:t>À l’attention de</w:t>
                      </w:r>
                    </w:p>
                    <w:p w:rsidR="00203AA1" w:rsidRPr="00203AA1" w:rsidRDefault="00203AA1" w:rsidP="00203AA1">
                      <w:pPr>
                        <w:rPr>
                          <w:color w:val="1F497D"/>
                          <w:sz w:val="22"/>
                          <w:szCs w:val="22"/>
                        </w:rPr>
                      </w:pPr>
                      <w:r w:rsidRPr="00203AA1">
                        <w:rPr>
                          <w:b/>
                          <w:bCs/>
                          <w:color w:val="000099"/>
                          <w:sz w:val="22"/>
                          <w:szCs w:val="22"/>
                        </w:rPr>
                        <w:t xml:space="preserve">AFD - Agence Française de Développement </w:t>
                      </w:r>
                    </w:p>
                    <w:p w:rsidR="00203AA1" w:rsidRPr="00203AA1" w:rsidRDefault="00203AA1" w:rsidP="00203AA1">
                      <w:pPr>
                        <w:rPr>
                          <w:color w:val="000099"/>
                          <w:sz w:val="22"/>
                          <w:szCs w:val="22"/>
                        </w:rPr>
                      </w:pPr>
                      <w:r w:rsidRPr="00203AA1">
                        <w:rPr>
                          <w:color w:val="1F497D"/>
                          <w:sz w:val="22"/>
                          <w:szCs w:val="22"/>
                        </w:rPr>
                        <w:t>Direction de la Stratégie, des Partenariats</w:t>
                      </w:r>
                      <w:r w:rsidRPr="00203AA1">
                        <w:rPr>
                          <w:color w:val="1F497D"/>
                          <w:sz w:val="22"/>
                          <w:szCs w:val="22"/>
                        </w:rPr>
                        <w:br/>
                        <w:t>et de la Communication (DPA)</w:t>
                      </w:r>
                      <w:r w:rsidRPr="00203AA1">
                        <w:rPr>
                          <w:color w:val="1F497D"/>
                          <w:sz w:val="22"/>
                          <w:szCs w:val="22"/>
                        </w:rPr>
                        <w:br/>
                        <w:t>Division Organisations de la Société Civile (OSC)</w:t>
                      </w:r>
                    </w:p>
                    <w:p w:rsidR="00203AA1" w:rsidRPr="00203AA1" w:rsidRDefault="00203AA1" w:rsidP="00203AA1">
                      <w:pPr>
                        <w:rPr>
                          <w:color w:val="1F497D"/>
                          <w:sz w:val="22"/>
                          <w:szCs w:val="22"/>
                        </w:rPr>
                      </w:pPr>
                      <w:r w:rsidRPr="00203AA1">
                        <w:rPr>
                          <w:color w:val="000099"/>
                          <w:sz w:val="22"/>
                          <w:szCs w:val="22"/>
                        </w:rPr>
                        <w:t>5 rue Roland Barthes, 75012 Paris | France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662F" w:rsidRDefault="00CD662F" w:rsidP="00203AA1">
      <w:pPr>
        <w:tabs>
          <w:tab w:val="left" w:pos="1985"/>
          <w:tab w:val="left" w:pos="4820"/>
        </w:tabs>
        <w:spacing w:line="276" w:lineRule="auto"/>
        <w:ind w:left="-567" w:right="-567"/>
        <w:rPr>
          <w:rFonts w:ascii="Helvetica-Narrow" w:hAnsi="Helvetica-Narrow"/>
          <w:sz w:val="22"/>
        </w:rPr>
      </w:pPr>
    </w:p>
    <w:p w:rsidR="00CD662F" w:rsidRDefault="00CD662F" w:rsidP="00203AA1">
      <w:pPr>
        <w:tabs>
          <w:tab w:val="left" w:pos="1985"/>
          <w:tab w:val="left" w:pos="4820"/>
        </w:tabs>
        <w:spacing w:line="276" w:lineRule="auto"/>
        <w:ind w:left="-567" w:right="-567"/>
        <w:rPr>
          <w:rFonts w:ascii="Helvetica-Narrow" w:hAnsi="Helvetica-Narrow"/>
          <w:sz w:val="22"/>
        </w:rPr>
      </w:pPr>
    </w:p>
    <w:p w:rsidR="00CC3FC6" w:rsidRPr="00203AA1" w:rsidRDefault="00CC3FC6" w:rsidP="00CC3FC6">
      <w:pPr>
        <w:pStyle w:val="Sansinterligne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03AA1" w:rsidRPr="00203AA1" w:rsidRDefault="00A92CE7" w:rsidP="00CC3FC6">
      <w:pPr>
        <w:pStyle w:val="Sansinterligne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>
            <wp:extent cx="1523285" cy="634702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car_ligne_288x120_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285" cy="634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A1F" w:rsidRPr="00203AA1" w:rsidRDefault="00203AA1" w:rsidP="00255BE7">
      <w:pPr>
        <w:pStyle w:val="Sansinterligne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="00347B00">
        <w:rPr>
          <w:rFonts w:ascii="Times New Roman" w:hAnsi="Times New Roman"/>
          <w:b/>
        </w:rPr>
        <w:t>Autorisation</w:t>
      </w:r>
      <w:r w:rsidR="00EC112E">
        <w:rPr>
          <w:rFonts w:ascii="Times New Roman" w:hAnsi="Times New Roman"/>
          <w:b/>
        </w:rPr>
        <w:t xml:space="preserve"> </w:t>
      </w:r>
      <w:r w:rsidR="00FD7796">
        <w:rPr>
          <w:rFonts w:ascii="Times New Roman" w:hAnsi="Times New Roman"/>
          <w:b/>
        </w:rPr>
        <w:t>d’utiliser pour</w:t>
      </w:r>
      <w:r w:rsidR="004B4FD7">
        <w:rPr>
          <w:rFonts w:ascii="Times New Roman" w:hAnsi="Times New Roman"/>
          <w:b/>
        </w:rPr>
        <w:t xml:space="preserve"> le compte </w:t>
      </w:r>
      <w:r w:rsidR="001A669C">
        <w:rPr>
          <w:rFonts w:ascii="Times New Roman" w:hAnsi="Times New Roman"/>
          <w:b/>
        </w:rPr>
        <w:t>de l’</w:t>
      </w:r>
      <w:r>
        <w:rPr>
          <w:rFonts w:ascii="Times New Roman" w:hAnsi="Times New Roman"/>
          <w:b/>
        </w:rPr>
        <w:t xml:space="preserve">OSC </w:t>
      </w:r>
      <w:r w:rsidR="00EC112E">
        <w:rPr>
          <w:rFonts w:ascii="Times New Roman" w:hAnsi="Times New Roman"/>
          <w:b/>
        </w:rPr>
        <w:t xml:space="preserve">le </w:t>
      </w:r>
      <w:r>
        <w:rPr>
          <w:rFonts w:ascii="Times New Roman" w:hAnsi="Times New Roman"/>
          <w:b/>
        </w:rPr>
        <w:t xml:space="preserve">portail </w:t>
      </w:r>
      <w:r w:rsidR="00AB2684">
        <w:rPr>
          <w:rFonts w:ascii="Times New Roman" w:hAnsi="Times New Roman"/>
          <w:b/>
        </w:rPr>
        <w:t>Osc</w:t>
      </w:r>
      <w:r w:rsidR="00CD662F">
        <w:rPr>
          <w:rFonts w:ascii="Times New Roman" w:hAnsi="Times New Roman"/>
          <w:b/>
        </w:rPr>
        <w:t>ar</w:t>
      </w:r>
      <w:r w:rsidR="00EC112E">
        <w:rPr>
          <w:rFonts w:ascii="Times New Roman" w:hAnsi="Times New Roman"/>
          <w:b/>
        </w:rPr>
        <w:t xml:space="preserve"> de l’AFD</w:t>
      </w:r>
    </w:p>
    <w:p w:rsidR="00B11ADF" w:rsidRPr="00203AA1" w:rsidRDefault="00B11ADF" w:rsidP="00255BE7">
      <w:pPr>
        <w:spacing w:line="360" w:lineRule="auto"/>
        <w:ind w:right="849"/>
        <w:jc w:val="both"/>
        <w:rPr>
          <w:sz w:val="22"/>
          <w:szCs w:val="22"/>
        </w:rPr>
      </w:pPr>
    </w:p>
    <w:p w:rsidR="00116E7C" w:rsidRPr="00203AA1" w:rsidRDefault="00EC112E" w:rsidP="0016668E">
      <w:pPr>
        <w:spacing w:line="360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116E7C" w:rsidRPr="00203AA1">
        <w:rPr>
          <w:sz w:val="22"/>
          <w:szCs w:val="22"/>
        </w:rPr>
        <w:t xml:space="preserve">e soussigné </w:t>
      </w:r>
      <w:r w:rsidR="00AB4765" w:rsidRPr="006D7B48">
        <w:rPr>
          <w:color w:val="548DD4" w:themeColor="text2" w:themeTint="99"/>
          <w:sz w:val="22"/>
          <w:szCs w:val="22"/>
        </w:rPr>
        <w:t>[Prénom Nom]</w:t>
      </w:r>
      <w:r w:rsidR="00116E7C" w:rsidRPr="00203AA1">
        <w:rPr>
          <w:sz w:val="22"/>
          <w:szCs w:val="22"/>
        </w:rPr>
        <w:t xml:space="preserve">, </w:t>
      </w:r>
      <w:r w:rsidR="0016668E">
        <w:rPr>
          <w:sz w:val="22"/>
          <w:szCs w:val="22"/>
        </w:rPr>
        <w:t xml:space="preserve">en qualité de </w:t>
      </w:r>
      <w:r w:rsidR="00F23534">
        <w:rPr>
          <w:sz w:val="22"/>
          <w:szCs w:val="22"/>
        </w:rPr>
        <w:t>P</w:t>
      </w:r>
      <w:r w:rsidR="00E44C61">
        <w:rPr>
          <w:sz w:val="22"/>
          <w:szCs w:val="22"/>
        </w:rPr>
        <w:t>résident</w:t>
      </w:r>
      <w:r w:rsidR="00F23534">
        <w:rPr>
          <w:sz w:val="22"/>
          <w:szCs w:val="22"/>
        </w:rPr>
        <w:t>,</w:t>
      </w:r>
      <w:r w:rsidR="0016668E">
        <w:rPr>
          <w:color w:val="548DD4" w:themeColor="text2" w:themeTint="99"/>
          <w:sz w:val="22"/>
          <w:szCs w:val="22"/>
        </w:rPr>
        <w:t xml:space="preserve"> </w:t>
      </w:r>
      <w:r w:rsidR="00461991" w:rsidRPr="00461991">
        <w:rPr>
          <w:sz w:val="22"/>
          <w:szCs w:val="22"/>
        </w:rPr>
        <w:t xml:space="preserve">autorise </w:t>
      </w:r>
      <w:r w:rsidR="00461991">
        <w:rPr>
          <w:sz w:val="22"/>
          <w:szCs w:val="22"/>
        </w:rPr>
        <w:t>:</w:t>
      </w:r>
    </w:p>
    <w:p w:rsidR="00116E7C" w:rsidRPr="00203AA1" w:rsidRDefault="00AB4765" w:rsidP="00CD662F">
      <w:pPr>
        <w:pStyle w:val="Paragraphedeliste"/>
        <w:numPr>
          <w:ilvl w:val="0"/>
          <w:numId w:val="11"/>
        </w:numPr>
        <w:spacing w:line="360" w:lineRule="auto"/>
        <w:ind w:right="849"/>
        <w:rPr>
          <w:rFonts w:ascii="Times New Roman" w:hAnsi="Times New Roman"/>
        </w:rPr>
      </w:pPr>
      <w:r w:rsidRPr="006D7B48">
        <w:rPr>
          <w:rFonts w:ascii="Times New Roman" w:hAnsi="Times New Roman"/>
          <w:color w:val="548DD4" w:themeColor="text2" w:themeTint="99"/>
        </w:rPr>
        <w:t>[Prénom Nom]</w:t>
      </w:r>
      <w:r w:rsidR="00116E7C" w:rsidRPr="006D7B48">
        <w:rPr>
          <w:rFonts w:ascii="Times New Roman" w:hAnsi="Times New Roman"/>
        </w:rPr>
        <w:t>,</w:t>
      </w:r>
      <w:bookmarkStart w:id="0" w:name="_GoBack"/>
      <w:bookmarkEnd w:id="0"/>
      <w:r w:rsidR="001D0FD8">
        <w:rPr>
          <w:rFonts w:ascii="Times New Roman" w:hAnsi="Times New Roman"/>
        </w:rPr>
        <w:br/>
      </w:r>
      <w:r w:rsidRPr="006D7B48">
        <w:rPr>
          <w:rFonts w:ascii="Times New Roman" w:hAnsi="Times New Roman"/>
          <w:color w:val="548DD4" w:themeColor="text2" w:themeTint="99"/>
        </w:rPr>
        <w:t>[qualité]</w:t>
      </w:r>
      <w:r w:rsidR="0001797A" w:rsidRPr="006D7B48">
        <w:rPr>
          <w:rFonts w:ascii="Times New Roman" w:hAnsi="Times New Roman"/>
        </w:rPr>
        <w:t>,</w:t>
      </w:r>
      <w:r w:rsidR="00CD662F">
        <w:rPr>
          <w:rFonts w:ascii="Times New Roman" w:hAnsi="Times New Roman"/>
        </w:rPr>
        <w:br/>
      </w:r>
      <w:r w:rsidR="0001797A" w:rsidRPr="006D7B48">
        <w:rPr>
          <w:rFonts w:ascii="Times New Roman" w:hAnsi="Times New Roman"/>
          <w:color w:val="548DD4" w:themeColor="text2" w:themeTint="99"/>
        </w:rPr>
        <w:t>[adresse mél]</w:t>
      </w:r>
    </w:p>
    <w:p w:rsidR="0001797A" w:rsidRPr="004B4FD7" w:rsidRDefault="000A3079" w:rsidP="00255BE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à </w:t>
      </w:r>
      <w:r w:rsidR="004B4FD7" w:rsidRPr="004B4FD7">
        <w:rPr>
          <w:sz w:val="22"/>
          <w:szCs w:val="22"/>
        </w:rPr>
        <w:t xml:space="preserve">utiliser </w:t>
      </w:r>
      <w:r w:rsidR="00AB2684">
        <w:rPr>
          <w:sz w:val="22"/>
          <w:szCs w:val="22"/>
        </w:rPr>
        <w:t>Osc</w:t>
      </w:r>
      <w:r w:rsidR="00CD662F">
        <w:rPr>
          <w:sz w:val="22"/>
          <w:szCs w:val="22"/>
        </w:rPr>
        <w:t>ar</w:t>
      </w:r>
      <w:r w:rsidR="00A81ABE">
        <w:rPr>
          <w:sz w:val="22"/>
          <w:szCs w:val="22"/>
        </w:rPr>
        <w:t>, déposer tous documents</w:t>
      </w:r>
      <w:r w:rsidR="004B4FD7" w:rsidRPr="004B4FD7">
        <w:rPr>
          <w:sz w:val="22"/>
          <w:szCs w:val="22"/>
        </w:rPr>
        <w:t xml:space="preserve"> et renseigner toute information utile </w:t>
      </w:r>
      <w:r w:rsidR="001A669C" w:rsidRPr="004B4FD7">
        <w:rPr>
          <w:sz w:val="22"/>
          <w:szCs w:val="22"/>
        </w:rPr>
        <w:t xml:space="preserve">pour </w:t>
      </w:r>
      <w:r w:rsidR="00B4437A" w:rsidRPr="004B4FD7">
        <w:rPr>
          <w:sz w:val="22"/>
          <w:szCs w:val="22"/>
        </w:rPr>
        <w:t>le compte de</w:t>
      </w:r>
      <w:r w:rsidR="00CD662F">
        <w:rPr>
          <w:sz w:val="22"/>
          <w:szCs w:val="22"/>
        </w:rPr>
        <w:br/>
      </w:r>
      <w:r w:rsidR="00B4437A" w:rsidRPr="004B4FD7">
        <w:rPr>
          <w:color w:val="548DD4" w:themeColor="text2" w:themeTint="99"/>
          <w:sz w:val="22"/>
          <w:szCs w:val="22"/>
        </w:rPr>
        <w:t xml:space="preserve">[Nom OSC] </w:t>
      </w:r>
      <w:r w:rsidR="001A669C" w:rsidRPr="004B4FD7">
        <w:rPr>
          <w:sz w:val="22"/>
          <w:szCs w:val="22"/>
        </w:rPr>
        <w:t xml:space="preserve">sur </w:t>
      </w:r>
      <w:r w:rsidR="00B4437A" w:rsidRPr="004B4FD7">
        <w:rPr>
          <w:sz w:val="22"/>
          <w:szCs w:val="22"/>
        </w:rPr>
        <w:t xml:space="preserve">le portail </w:t>
      </w:r>
      <w:r w:rsidR="00AB2684">
        <w:rPr>
          <w:sz w:val="22"/>
          <w:szCs w:val="22"/>
        </w:rPr>
        <w:t>Osc</w:t>
      </w:r>
      <w:r w:rsidR="00CD662F">
        <w:rPr>
          <w:sz w:val="22"/>
          <w:szCs w:val="22"/>
        </w:rPr>
        <w:t>ar</w:t>
      </w:r>
      <w:r w:rsidR="00B4437A" w:rsidRPr="004B4FD7">
        <w:rPr>
          <w:sz w:val="22"/>
          <w:szCs w:val="22"/>
        </w:rPr>
        <w:t>, site Web qui a pour principale fonction l’échange de données avec l’AFD pour les projets qui font l’objet d’une demande d</w:t>
      </w:r>
      <w:r w:rsidR="0001797A" w:rsidRPr="004B4FD7">
        <w:rPr>
          <w:sz w:val="22"/>
          <w:szCs w:val="22"/>
        </w:rPr>
        <w:t>e subvention envers elle</w:t>
      </w:r>
      <w:r w:rsidR="001A669C" w:rsidRPr="004B4FD7">
        <w:rPr>
          <w:sz w:val="22"/>
          <w:szCs w:val="22"/>
        </w:rPr>
        <w:t xml:space="preserve"> dans le cadre des initiatives OSC</w:t>
      </w:r>
      <w:r w:rsidR="0001797A" w:rsidRPr="004B4FD7">
        <w:rPr>
          <w:sz w:val="22"/>
          <w:szCs w:val="22"/>
        </w:rPr>
        <w:t>.</w:t>
      </w:r>
    </w:p>
    <w:p w:rsidR="00CC3FC6" w:rsidRDefault="00B4437A" w:rsidP="00255BE7">
      <w:pPr>
        <w:spacing w:line="360" w:lineRule="auto"/>
        <w:jc w:val="both"/>
        <w:rPr>
          <w:sz w:val="22"/>
          <w:szCs w:val="22"/>
        </w:rPr>
      </w:pPr>
      <w:r w:rsidRPr="004B4FD7">
        <w:rPr>
          <w:sz w:val="22"/>
          <w:szCs w:val="22"/>
        </w:rPr>
        <w:t xml:space="preserve">Cette personne désignée </w:t>
      </w:r>
      <w:r w:rsidR="00A81ABE">
        <w:rPr>
          <w:sz w:val="22"/>
          <w:szCs w:val="22"/>
        </w:rPr>
        <w:t>est également</w:t>
      </w:r>
      <w:r w:rsidR="00A81ABE" w:rsidRPr="004B4FD7">
        <w:rPr>
          <w:sz w:val="22"/>
          <w:szCs w:val="22"/>
        </w:rPr>
        <w:t xml:space="preserve"> </w:t>
      </w:r>
      <w:r w:rsidR="0001797A" w:rsidRPr="004B4FD7">
        <w:rPr>
          <w:sz w:val="22"/>
          <w:szCs w:val="22"/>
        </w:rPr>
        <w:t xml:space="preserve">administratrice des comptes utilisateurs de </w:t>
      </w:r>
      <w:r w:rsidR="006D7B48" w:rsidRPr="004B4FD7">
        <w:rPr>
          <w:color w:val="548DD4" w:themeColor="text2" w:themeTint="99"/>
          <w:sz w:val="22"/>
          <w:szCs w:val="22"/>
        </w:rPr>
        <w:t>[Nom OSC]</w:t>
      </w:r>
      <w:r w:rsidR="006D7B48" w:rsidRPr="004B4FD7">
        <w:rPr>
          <w:sz w:val="22"/>
          <w:szCs w:val="22"/>
        </w:rPr>
        <w:t xml:space="preserve"> </w:t>
      </w:r>
      <w:r w:rsidR="0001797A" w:rsidRPr="004B4FD7">
        <w:rPr>
          <w:sz w:val="22"/>
          <w:szCs w:val="22"/>
        </w:rPr>
        <w:t xml:space="preserve">qui pourront </w:t>
      </w:r>
      <w:r w:rsidR="00A81ABE">
        <w:rPr>
          <w:sz w:val="22"/>
          <w:szCs w:val="22"/>
        </w:rPr>
        <w:t>utiliser ou renseigner toutes informations utile</w:t>
      </w:r>
      <w:r w:rsidR="001D0FD8">
        <w:rPr>
          <w:sz w:val="22"/>
          <w:szCs w:val="22"/>
        </w:rPr>
        <w:t>s</w:t>
      </w:r>
      <w:r w:rsidR="00A81ABE">
        <w:rPr>
          <w:sz w:val="22"/>
          <w:szCs w:val="22"/>
        </w:rPr>
        <w:t xml:space="preserve"> pour le compte </w:t>
      </w:r>
      <w:r w:rsidR="00461991">
        <w:rPr>
          <w:sz w:val="22"/>
          <w:szCs w:val="22"/>
        </w:rPr>
        <w:t xml:space="preserve">de </w:t>
      </w:r>
      <w:r w:rsidR="00461991" w:rsidRPr="004B4FD7">
        <w:rPr>
          <w:sz w:val="22"/>
          <w:szCs w:val="22"/>
        </w:rPr>
        <w:t>[</w:t>
      </w:r>
      <w:r w:rsidR="00A81ABE" w:rsidRPr="004B4FD7">
        <w:rPr>
          <w:color w:val="548DD4" w:themeColor="text2" w:themeTint="99"/>
          <w:sz w:val="22"/>
          <w:szCs w:val="22"/>
        </w:rPr>
        <w:t xml:space="preserve">Nom </w:t>
      </w:r>
      <w:r w:rsidR="00F01E77" w:rsidRPr="004B4FD7">
        <w:rPr>
          <w:color w:val="548DD4" w:themeColor="text2" w:themeTint="99"/>
          <w:sz w:val="22"/>
          <w:szCs w:val="22"/>
        </w:rPr>
        <w:t xml:space="preserve">OSC] </w:t>
      </w:r>
      <w:r w:rsidR="00F01E77" w:rsidRPr="00FD7796">
        <w:rPr>
          <w:sz w:val="22"/>
          <w:szCs w:val="22"/>
        </w:rPr>
        <w:t>dans</w:t>
      </w:r>
      <w:r w:rsidR="0001797A" w:rsidRPr="004B4FD7">
        <w:rPr>
          <w:sz w:val="22"/>
          <w:szCs w:val="22"/>
        </w:rPr>
        <w:t xml:space="preserve"> le portail.</w:t>
      </w:r>
    </w:p>
    <w:p w:rsidR="00D3251E" w:rsidRDefault="00D3251E" w:rsidP="00255BE7">
      <w:pPr>
        <w:spacing w:line="360" w:lineRule="auto"/>
        <w:jc w:val="both"/>
        <w:rPr>
          <w:sz w:val="22"/>
          <w:szCs w:val="22"/>
        </w:rPr>
      </w:pPr>
    </w:p>
    <w:p w:rsidR="00D3251E" w:rsidRPr="004B4FD7" w:rsidRDefault="00D3251E" w:rsidP="00255BE7">
      <w:pPr>
        <w:spacing w:line="360" w:lineRule="auto"/>
        <w:jc w:val="both"/>
        <w:rPr>
          <w:b/>
          <w:caps/>
          <w:sz w:val="22"/>
          <w:szCs w:val="22"/>
        </w:rPr>
      </w:pPr>
      <w:r>
        <w:rPr>
          <w:sz w:val="22"/>
          <w:szCs w:val="22"/>
        </w:rPr>
        <w:t>Cette autorisation est valable sans limitation de durée.</w:t>
      </w:r>
    </w:p>
    <w:p w:rsidR="00CC3FC6" w:rsidRPr="00203AA1" w:rsidRDefault="00CC3FC6" w:rsidP="00255BE7">
      <w:pPr>
        <w:spacing w:line="360" w:lineRule="auto"/>
        <w:ind w:right="849"/>
        <w:jc w:val="both"/>
        <w:rPr>
          <w:sz w:val="22"/>
          <w:szCs w:val="22"/>
        </w:rPr>
      </w:pPr>
    </w:p>
    <w:p w:rsidR="00CC3FC6" w:rsidRPr="00203AA1" w:rsidRDefault="00CC3FC6" w:rsidP="00255BE7">
      <w:pPr>
        <w:spacing w:line="360" w:lineRule="auto"/>
        <w:ind w:right="849"/>
        <w:jc w:val="both"/>
        <w:rPr>
          <w:sz w:val="22"/>
          <w:szCs w:val="22"/>
        </w:rPr>
      </w:pPr>
    </w:p>
    <w:p w:rsidR="00CC3FC6" w:rsidRPr="00203AA1" w:rsidRDefault="00CC3FC6" w:rsidP="006D7B48">
      <w:pPr>
        <w:spacing w:line="360" w:lineRule="auto"/>
        <w:ind w:left="5103" w:right="849"/>
        <w:jc w:val="both"/>
        <w:rPr>
          <w:sz w:val="22"/>
          <w:szCs w:val="22"/>
        </w:rPr>
      </w:pPr>
      <w:r w:rsidRPr="00203AA1">
        <w:rPr>
          <w:sz w:val="22"/>
          <w:szCs w:val="22"/>
        </w:rPr>
        <w:t xml:space="preserve">Fait à </w:t>
      </w:r>
      <w:r w:rsidR="00AB4765" w:rsidRPr="006D7B48">
        <w:rPr>
          <w:color w:val="548DD4" w:themeColor="text2" w:themeTint="99"/>
          <w:sz w:val="22"/>
          <w:szCs w:val="22"/>
        </w:rPr>
        <w:t>[ville]</w:t>
      </w:r>
      <w:r w:rsidRPr="006D7B48">
        <w:rPr>
          <w:sz w:val="22"/>
          <w:szCs w:val="22"/>
        </w:rPr>
        <w:t xml:space="preserve">, le </w:t>
      </w:r>
      <w:r w:rsidR="00AB4765" w:rsidRPr="006D7B48">
        <w:rPr>
          <w:color w:val="548DD4" w:themeColor="text2" w:themeTint="99"/>
          <w:sz w:val="22"/>
          <w:szCs w:val="22"/>
        </w:rPr>
        <w:t>[date]</w:t>
      </w:r>
    </w:p>
    <w:p w:rsidR="00CC3FC6" w:rsidRDefault="00CC3FC6" w:rsidP="006D7B48">
      <w:pPr>
        <w:spacing w:line="360" w:lineRule="auto"/>
        <w:ind w:left="5103" w:right="849"/>
        <w:jc w:val="both"/>
        <w:rPr>
          <w:sz w:val="22"/>
          <w:szCs w:val="22"/>
        </w:rPr>
      </w:pPr>
    </w:p>
    <w:p w:rsidR="00CD662F" w:rsidRPr="00203AA1" w:rsidRDefault="00CD662F" w:rsidP="006D7B48">
      <w:pPr>
        <w:spacing w:line="360" w:lineRule="auto"/>
        <w:ind w:left="5103" w:right="849"/>
        <w:jc w:val="both"/>
        <w:rPr>
          <w:sz w:val="22"/>
          <w:szCs w:val="22"/>
        </w:rPr>
      </w:pPr>
    </w:p>
    <w:p w:rsidR="00CC3FC6" w:rsidRDefault="000A3079" w:rsidP="006D7B48">
      <w:pPr>
        <w:spacing w:line="360" w:lineRule="auto"/>
        <w:ind w:left="5103" w:right="849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01797A" w:rsidRPr="00203AA1">
        <w:rPr>
          <w:sz w:val="22"/>
          <w:szCs w:val="22"/>
        </w:rPr>
        <w:t>ignature</w:t>
      </w:r>
    </w:p>
    <w:p w:rsidR="004F1509" w:rsidRDefault="004F1509" w:rsidP="006D7B48">
      <w:pPr>
        <w:spacing w:line="360" w:lineRule="auto"/>
        <w:ind w:left="5103" w:right="849"/>
        <w:jc w:val="both"/>
        <w:rPr>
          <w:sz w:val="22"/>
          <w:szCs w:val="22"/>
        </w:rPr>
      </w:pPr>
    </w:p>
    <w:p w:rsidR="004F1509" w:rsidRPr="00203AA1" w:rsidRDefault="004F1509" w:rsidP="001A669C">
      <w:pPr>
        <w:spacing w:line="360" w:lineRule="auto"/>
        <w:ind w:left="5103" w:right="849"/>
        <w:jc w:val="both"/>
        <w:rPr>
          <w:sz w:val="22"/>
          <w:szCs w:val="22"/>
        </w:rPr>
      </w:pPr>
    </w:p>
    <w:sectPr w:rsidR="004F1509" w:rsidRPr="00203AA1" w:rsidSect="0001797A">
      <w:pgSz w:w="11907" w:h="16840" w:code="9"/>
      <w:pgMar w:top="1247" w:right="1417" w:bottom="124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5FA" w:rsidRDefault="00B825FA">
      <w:r>
        <w:separator/>
      </w:r>
    </w:p>
  </w:endnote>
  <w:endnote w:type="continuationSeparator" w:id="0">
    <w:p w:rsidR="00B825FA" w:rsidRDefault="00B8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5FA" w:rsidRDefault="00B825FA">
      <w:r>
        <w:separator/>
      </w:r>
    </w:p>
  </w:footnote>
  <w:footnote w:type="continuationSeparator" w:id="0">
    <w:p w:rsidR="00B825FA" w:rsidRDefault="00B82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45E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DA11D48"/>
    <w:multiLevelType w:val="hybridMultilevel"/>
    <w:tmpl w:val="EB8872E0"/>
    <w:lvl w:ilvl="0" w:tplc="9CBEBDEE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7D2E67"/>
    <w:multiLevelType w:val="hybridMultilevel"/>
    <w:tmpl w:val="A7946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74459"/>
    <w:multiLevelType w:val="singleLevel"/>
    <w:tmpl w:val="B25C1B50"/>
    <w:lvl w:ilvl="0">
      <w:start w:val="6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EC22F1C"/>
    <w:multiLevelType w:val="singleLevel"/>
    <w:tmpl w:val="ED6855EA"/>
    <w:lvl w:ilvl="0">
      <w:start w:val="6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1A03247"/>
    <w:multiLevelType w:val="singleLevel"/>
    <w:tmpl w:val="2A30C7A4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4172E28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C7F3CE1"/>
    <w:multiLevelType w:val="singleLevel"/>
    <w:tmpl w:val="A4A84DB6"/>
    <w:lvl w:ilvl="0">
      <w:start w:val="1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2801A54"/>
    <w:multiLevelType w:val="singleLevel"/>
    <w:tmpl w:val="8B9EC1C0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51DB1600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6E01D36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E690CDA"/>
    <w:multiLevelType w:val="hybridMultilevel"/>
    <w:tmpl w:val="7910F9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C2"/>
    <w:rsid w:val="000039F9"/>
    <w:rsid w:val="00010939"/>
    <w:rsid w:val="0001797A"/>
    <w:rsid w:val="00030F10"/>
    <w:rsid w:val="000A3079"/>
    <w:rsid w:val="00116E7C"/>
    <w:rsid w:val="00121650"/>
    <w:rsid w:val="00141B1A"/>
    <w:rsid w:val="00150432"/>
    <w:rsid w:val="0016668E"/>
    <w:rsid w:val="0016753B"/>
    <w:rsid w:val="00167E4C"/>
    <w:rsid w:val="00190B44"/>
    <w:rsid w:val="001A669C"/>
    <w:rsid w:val="001D0FD8"/>
    <w:rsid w:val="001E4A1F"/>
    <w:rsid w:val="001F3633"/>
    <w:rsid w:val="00200B12"/>
    <w:rsid w:val="00201389"/>
    <w:rsid w:val="00203AA1"/>
    <w:rsid w:val="00204348"/>
    <w:rsid w:val="00211FE4"/>
    <w:rsid w:val="00255BE7"/>
    <w:rsid w:val="002A18E5"/>
    <w:rsid w:val="002B3F14"/>
    <w:rsid w:val="002D32A7"/>
    <w:rsid w:val="002D6566"/>
    <w:rsid w:val="00347B00"/>
    <w:rsid w:val="003514A4"/>
    <w:rsid w:val="003B1F2F"/>
    <w:rsid w:val="003B7221"/>
    <w:rsid w:val="003D4783"/>
    <w:rsid w:val="004445E7"/>
    <w:rsid w:val="00461991"/>
    <w:rsid w:val="004A56CB"/>
    <w:rsid w:val="004B4FD7"/>
    <w:rsid w:val="004F1509"/>
    <w:rsid w:val="005620A2"/>
    <w:rsid w:val="00591A93"/>
    <w:rsid w:val="005F1060"/>
    <w:rsid w:val="006D7B48"/>
    <w:rsid w:val="006F6F6C"/>
    <w:rsid w:val="00715D37"/>
    <w:rsid w:val="0079304D"/>
    <w:rsid w:val="007E7041"/>
    <w:rsid w:val="007F25B1"/>
    <w:rsid w:val="00850747"/>
    <w:rsid w:val="008B72A6"/>
    <w:rsid w:val="008C1A69"/>
    <w:rsid w:val="008D3A8B"/>
    <w:rsid w:val="008D6F1D"/>
    <w:rsid w:val="009E182D"/>
    <w:rsid w:val="009E4AD7"/>
    <w:rsid w:val="00A0718E"/>
    <w:rsid w:val="00A208A3"/>
    <w:rsid w:val="00A81ABE"/>
    <w:rsid w:val="00A92CE7"/>
    <w:rsid w:val="00AB2684"/>
    <w:rsid w:val="00AB4765"/>
    <w:rsid w:val="00AB5ADD"/>
    <w:rsid w:val="00AD15F3"/>
    <w:rsid w:val="00B11ADF"/>
    <w:rsid w:val="00B4437A"/>
    <w:rsid w:val="00B46C9E"/>
    <w:rsid w:val="00B720E4"/>
    <w:rsid w:val="00B825FA"/>
    <w:rsid w:val="00BC5B54"/>
    <w:rsid w:val="00C16CE2"/>
    <w:rsid w:val="00C41EC8"/>
    <w:rsid w:val="00C73D8D"/>
    <w:rsid w:val="00C94B96"/>
    <w:rsid w:val="00CC0EFD"/>
    <w:rsid w:val="00CC3FC6"/>
    <w:rsid w:val="00CD662F"/>
    <w:rsid w:val="00D12ECD"/>
    <w:rsid w:val="00D3251E"/>
    <w:rsid w:val="00D8214E"/>
    <w:rsid w:val="00DB757A"/>
    <w:rsid w:val="00DF64E9"/>
    <w:rsid w:val="00E243B1"/>
    <w:rsid w:val="00E44C61"/>
    <w:rsid w:val="00E85DC2"/>
    <w:rsid w:val="00EC112E"/>
    <w:rsid w:val="00F01E77"/>
    <w:rsid w:val="00F23534"/>
    <w:rsid w:val="00F3757D"/>
    <w:rsid w:val="00FB7CDA"/>
    <w:rsid w:val="00FD7796"/>
    <w:rsid w:val="00FE0635"/>
    <w:rsid w:val="00FE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AB53B"/>
  <w15:docId w15:val="{EFB1C540-2069-409C-AF53-A71EAFB8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A69"/>
  </w:style>
  <w:style w:type="paragraph" w:styleId="Titre1">
    <w:name w:val="heading 1"/>
    <w:basedOn w:val="Normal"/>
    <w:next w:val="Normal"/>
    <w:qFormat/>
    <w:rsid w:val="008C1A69"/>
    <w:pPr>
      <w:keepNext/>
      <w:outlineLvl w:val="0"/>
    </w:pPr>
    <w:rPr>
      <w:rFonts w:ascii="Helvetica-Narrow" w:hAnsi="Helvetica-Narrow"/>
      <w:b/>
      <w:sz w:val="24"/>
    </w:rPr>
  </w:style>
  <w:style w:type="paragraph" w:styleId="Titre2">
    <w:name w:val="heading 2"/>
    <w:basedOn w:val="Normal"/>
    <w:next w:val="Normal"/>
    <w:qFormat/>
    <w:rsid w:val="008C1A69"/>
    <w:pPr>
      <w:keepNext/>
      <w:ind w:left="2832"/>
      <w:jc w:val="both"/>
      <w:outlineLvl w:val="1"/>
    </w:pPr>
    <w:rPr>
      <w:rFonts w:ascii="Helvetica-Narrow" w:hAnsi="Helvetica-Narrow"/>
      <w:i/>
      <w:sz w:val="24"/>
    </w:rPr>
  </w:style>
  <w:style w:type="paragraph" w:styleId="Titre3">
    <w:name w:val="heading 3"/>
    <w:basedOn w:val="Normal"/>
    <w:next w:val="Normal"/>
    <w:qFormat/>
    <w:rsid w:val="008C1A69"/>
    <w:pPr>
      <w:keepNext/>
      <w:jc w:val="right"/>
      <w:outlineLvl w:val="2"/>
    </w:pPr>
    <w:rPr>
      <w:rFonts w:ascii="Helvetica-Narrow" w:hAnsi="Helvetica-Narrow"/>
      <w:sz w:val="24"/>
    </w:rPr>
  </w:style>
  <w:style w:type="paragraph" w:styleId="Titre4">
    <w:name w:val="heading 4"/>
    <w:basedOn w:val="Normal"/>
    <w:next w:val="Normal"/>
    <w:qFormat/>
    <w:rsid w:val="008C1A69"/>
    <w:pPr>
      <w:keepNext/>
      <w:jc w:val="both"/>
      <w:outlineLvl w:val="3"/>
    </w:pPr>
    <w:rPr>
      <w:rFonts w:ascii="Helvetica-Narrow" w:hAnsi="Helvetica-Narrow"/>
      <w:i/>
      <w:sz w:val="24"/>
    </w:rPr>
  </w:style>
  <w:style w:type="paragraph" w:styleId="Titre5">
    <w:name w:val="heading 5"/>
    <w:basedOn w:val="Normal"/>
    <w:next w:val="Normal"/>
    <w:qFormat/>
    <w:rsid w:val="008C1A69"/>
    <w:pPr>
      <w:keepNext/>
      <w:outlineLvl w:val="4"/>
    </w:pPr>
    <w:rPr>
      <w:rFonts w:ascii="Helvetica-Narrow" w:hAnsi="Helvetica-Narrow"/>
      <w:sz w:val="24"/>
    </w:rPr>
  </w:style>
  <w:style w:type="paragraph" w:styleId="Titre6">
    <w:name w:val="heading 6"/>
    <w:basedOn w:val="Normal"/>
    <w:next w:val="Normal"/>
    <w:qFormat/>
    <w:rsid w:val="008C1A69"/>
    <w:pPr>
      <w:keepNext/>
      <w:ind w:left="2832" w:firstLine="708"/>
      <w:jc w:val="both"/>
      <w:outlineLvl w:val="5"/>
    </w:pPr>
    <w:rPr>
      <w:rFonts w:ascii="Helvetica-Narrow" w:hAnsi="Helvetica-Narrow"/>
      <w:i/>
      <w:sz w:val="24"/>
    </w:rPr>
  </w:style>
  <w:style w:type="paragraph" w:styleId="Titre7">
    <w:name w:val="heading 7"/>
    <w:basedOn w:val="Normal"/>
    <w:next w:val="Normal"/>
    <w:qFormat/>
    <w:rsid w:val="008C1A69"/>
    <w:pPr>
      <w:keepNext/>
      <w:ind w:left="6237"/>
      <w:outlineLvl w:val="6"/>
    </w:pPr>
    <w:rPr>
      <w:rFonts w:ascii="Helvetica-Narrow" w:hAnsi="Helvetica-Narrow"/>
      <w:b/>
      <w:sz w:val="24"/>
    </w:rPr>
  </w:style>
  <w:style w:type="paragraph" w:styleId="Titre8">
    <w:name w:val="heading 8"/>
    <w:basedOn w:val="Normal"/>
    <w:next w:val="Normal"/>
    <w:qFormat/>
    <w:rsid w:val="008C1A69"/>
    <w:pPr>
      <w:keepNext/>
      <w:ind w:left="5954"/>
      <w:outlineLvl w:val="7"/>
    </w:pPr>
    <w:rPr>
      <w:rFonts w:ascii="Helvetica-Narrow" w:hAnsi="Helvetica-Narrow"/>
      <w:sz w:val="24"/>
    </w:rPr>
  </w:style>
  <w:style w:type="paragraph" w:styleId="Titre9">
    <w:name w:val="heading 9"/>
    <w:basedOn w:val="Normal"/>
    <w:next w:val="Normal"/>
    <w:qFormat/>
    <w:rsid w:val="008C1A69"/>
    <w:pPr>
      <w:keepNext/>
      <w:jc w:val="center"/>
      <w:outlineLvl w:val="8"/>
    </w:pPr>
    <w:rPr>
      <w:rFonts w:ascii="Helvetica-Narrow" w:hAnsi="Helvetica-Narrow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8C1A6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8C1A69"/>
    <w:pPr>
      <w:tabs>
        <w:tab w:val="center" w:pos="4536"/>
        <w:tab w:val="right" w:pos="9072"/>
      </w:tabs>
    </w:pPr>
  </w:style>
  <w:style w:type="character" w:styleId="Lienhypertexte">
    <w:name w:val="Hyperlink"/>
    <w:semiHidden/>
    <w:rsid w:val="008C1A69"/>
    <w:rPr>
      <w:color w:val="0000FF"/>
      <w:u w:val="single"/>
    </w:rPr>
  </w:style>
  <w:style w:type="paragraph" w:styleId="Corpsdetexte">
    <w:name w:val="Body Text"/>
    <w:basedOn w:val="Normal"/>
    <w:semiHidden/>
    <w:rsid w:val="008C1A69"/>
    <w:pPr>
      <w:jc w:val="both"/>
    </w:pPr>
    <w:rPr>
      <w:sz w:val="24"/>
    </w:rPr>
  </w:style>
  <w:style w:type="paragraph" w:styleId="Corpsdetexte2">
    <w:name w:val="Body Text 2"/>
    <w:basedOn w:val="Normal"/>
    <w:semiHidden/>
    <w:rsid w:val="008C1A69"/>
    <w:rPr>
      <w:rFonts w:ascii="Helvetica-Narrow" w:hAnsi="Helvetica-Narrow"/>
      <w:sz w:val="24"/>
    </w:rPr>
  </w:style>
  <w:style w:type="paragraph" w:styleId="Retraitcorpsdetexte">
    <w:name w:val="Body Text Indent"/>
    <w:basedOn w:val="Normal"/>
    <w:semiHidden/>
    <w:rsid w:val="008C1A69"/>
    <w:pPr>
      <w:tabs>
        <w:tab w:val="left" w:pos="6946"/>
      </w:tabs>
      <w:ind w:left="708"/>
    </w:pPr>
    <w:rPr>
      <w:rFonts w:ascii="Helvetica-Narrow" w:hAnsi="Helvetica-Narrow"/>
      <w:sz w:val="24"/>
    </w:rPr>
  </w:style>
  <w:style w:type="paragraph" w:styleId="Retraitcorpsdetexte2">
    <w:name w:val="Body Text Indent 2"/>
    <w:basedOn w:val="Normal"/>
    <w:semiHidden/>
    <w:rsid w:val="008C1A69"/>
    <w:pPr>
      <w:tabs>
        <w:tab w:val="left" w:pos="6663"/>
      </w:tabs>
      <w:ind w:left="6946"/>
      <w:jc w:val="both"/>
    </w:pPr>
    <w:rPr>
      <w:rFonts w:ascii="Helvetica-Narrow" w:hAnsi="Helvetica-Narrow"/>
      <w:sz w:val="24"/>
    </w:rPr>
  </w:style>
  <w:style w:type="paragraph" w:styleId="Corpsdetexte3">
    <w:name w:val="Body Text 3"/>
    <w:basedOn w:val="Normal"/>
    <w:semiHidden/>
    <w:rsid w:val="008C1A69"/>
    <w:pPr>
      <w:jc w:val="both"/>
    </w:pPr>
    <w:rPr>
      <w:rFonts w:ascii="Helvetica-Narrow" w:hAnsi="Helvetica-Narrow"/>
      <w:sz w:val="22"/>
    </w:rPr>
  </w:style>
  <w:style w:type="paragraph" w:styleId="Notedebasdepage">
    <w:name w:val="footnote text"/>
    <w:aliases w:val="fn,Footnote ak,Footnotes,Footnote Text Char1,fn Char Char,footnote text Char Char,Footnotes Char Char,Footnote ak Char Char,fn Char1,footnote text Char1,Footnotes Char1,Footnote ak Char1,ft,fn cafc,footnote text"/>
    <w:basedOn w:val="Normal"/>
    <w:link w:val="NotedebasdepageCar"/>
    <w:uiPriority w:val="99"/>
    <w:rsid w:val="008C1A69"/>
  </w:style>
  <w:style w:type="character" w:styleId="Appelnotedebasdep">
    <w:name w:val="footnote reference"/>
    <w:aliases w:val="Ref,de nota al pie"/>
    <w:uiPriority w:val="99"/>
    <w:rsid w:val="008C1A69"/>
    <w:rPr>
      <w:vertAlign w:val="superscript"/>
    </w:rPr>
  </w:style>
  <w:style w:type="paragraph" w:styleId="Sansinterligne">
    <w:name w:val="No Spacing"/>
    <w:uiPriority w:val="1"/>
    <w:qFormat/>
    <w:rsid w:val="001E4A1F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1E4A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tedebasdepageCar">
    <w:name w:val="Note de bas de page Car"/>
    <w:aliases w:val="fn Car,Footnote ak Car,Footnotes Car,Footnote Text Char1 Car,fn Char Char Car,footnote text Char Char Car,Footnotes Char Char Car,Footnote ak Char Char Car,fn Char1 Car,footnote text Char1 Car,Footnotes Char1 Car,ft Car"/>
    <w:link w:val="Notedebasdepage"/>
    <w:uiPriority w:val="99"/>
    <w:rsid w:val="001E4A1F"/>
  </w:style>
  <w:style w:type="paragraph" w:styleId="Textedebulles">
    <w:name w:val="Balloon Text"/>
    <w:basedOn w:val="Normal"/>
    <w:link w:val="TextedebullesCar"/>
    <w:uiPriority w:val="99"/>
    <w:semiHidden/>
    <w:unhideWhenUsed/>
    <w:rsid w:val="00141B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41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ES\EN-TET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EN-TETE.DOT</Template>
  <TotalTime>0</TotalTime>
  <Pages>1</Pages>
  <Words>121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Pouvoir OSCAR</vt:lpstr>
    </vt:vector>
  </TitlesOfParts>
  <Company>Agir Ici</Company>
  <LinksUpToDate>false</LinksUpToDate>
  <CharactersWithSpaces>796</CharactersWithSpaces>
  <SharedDoc>false</SharedDoc>
  <HLinks>
    <vt:vector size="6" baseType="variant"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mailto:info@oxfamfrance.org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Pouvoir OSCAR</dc:title>
  <dc:creator>preszburgerj@afd.fr</dc:creator>
  <cp:lastModifiedBy>SYROTA Sylvie</cp:lastModifiedBy>
  <cp:revision>2</cp:revision>
  <cp:lastPrinted>2017-02-08T13:31:00Z</cp:lastPrinted>
  <dcterms:created xsi:type="dcterms:W3CDTF">2020-05-07T13:18:00Z</dcterms:created>
  <dcterms:modified xsi:type="dcterms:W3CDTF">2020-05-07T13:18:00Z</dcterms:modified>
</cp:coreProperties>
</file>