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32E4" w14:textId="77777777" w:rsidR="00913481" w:rsidRPr="0052309D" w:rsidRDefault="0015480D" w:rsidP="00A539E5">
      <w:pPr>
        <w:suppressAutoHyphens/>
        <w:jc w:val="center"/>
        <w:rPr>
          <w:rFonts w:ascii="Arial" w:hAnsi="Arial" w:cs="Times New Roman"/>
          <w:noProof/>
          <w:sz w:val="52"/>
          <w:szCs w:val="52"/>
          <w:lang w:eastAsia="en-US"/>
        </w:rPr>
      </w:pPr>
      <w:r w:rsidRPr="0015480D">
        <w:rPr>
          <w:rFonts w:ascii="Arial" w:hAnsi="Arial" w:cs="Times New Roman"/>
          <w:noProof/>
          <w:sz w:val="52"/>
          <w:szCs w:val="52"/>
          <w:lang w:eastAsia="en-US"/>
        </w:rPr>
        <w:t>DOCUMENTS TYPE DE PASSATION DE MARCHES</w:t>
      </w:r>
    </w:p>
    <w:p w14:paraId="76330501" w14:textId="77777777" w:rsidR="00A539E5" w:rsidRDefault="00A539E5" w:rsidP="00A539E5">
      <w:pPr>
        <w:suppressAutoHyphens/>
        <w:jc w:val="center"/>
        <w:rPr>
          <w:rFonts w:ascii="Times New Roman Bold" w:hAnsi="Times New Roman Bold" w:cs="Times New Roman"/>
          <w:b/>
          <w:sz w:val="84"/>
          <w:szCs w:val="20"/>
          <w:lang w:eastAsia="en-US"/>
        </w:rPr>
      </w:pPr>
    </w:p>
    <w:p w14:paraId="1E53EFB3" w14:textId="77777777" w:rsidR="00A539E5" w:rsidRDefault="00A539E5" w:rsidP="00A539E5">
      <w:pPr>
        <w:suppressAutoHyphens/>
        <w:jc w:val="center"/>
        <w:rPr>
          <w:rFonts w:ascii="Times New Roman Bold" w:hAnsi="Times New Roman Bold" w:cs="Times New Roman"/>
          <w:b/>
          <w:sz w:val="84"/>
          <w:szCs w:val="20"/>
          <w:lang w:eastAsia="en-US"/>
        </w:rPr>
      </w:pPr>
    </w:p>
    <w:p w14:paraId="151F7514" w14:textId="77777777" w:rsidR="00A539E5" w:rsidRPr="00DD69AC" w:rsidRDefault="00A539E5" w:rsidP="00A539E5">
      <w:pPr>
        <w:suppressAutoHyphens/>
        <w:jc w:val="center"/>
        <w:rPr>
          <w:rFonts w:ascii="Times New Roman Bold" w:hAnsi="Times New Roman Bold" w:cs="Times New Roman"/>
          <w:b/>
          <w:sz w:val="84"/>
          <w:szCs w:val="20"/>
          <w:lang w:eastAsia="en-US"/>
        </w:rPr>
      </w:pPr>
    </w:p>
    <w:p w14:paraId="72DB4BF1" w14:textId="77777777" w:rsidR="00913481" w:rsidRPr="0052309D" w:rsidRDefault="00913481" w:rsidP="00913481">
      <w:pPr>
        <w:suppressAutoHyphens/>
        <w:jc w:val="center"/>
        <w:rPr>
          <w:rFonts w:ascii="Arial" w:hAnsi="Arial" w:cs="Times New Roman"/>
          <w:b/>
          <w:noProof/>
          <w:color w:val="1F497D"/>
          <w:sz w:val="72"/>
          <w:szCs w:val="72"/>
          <w:lang w:eastAsia="en-US"/>
        </w:rPr>
      </w:pPr>
      <w:r w:rsidRPr="0052309D">
        <w:rPr>
          <w:rFonts w:ascii="Arial" w:hAnsi="Arial" w:cs="Times New Roman"/>
          <w:b/>
          <w:noProof/>
          <w:color w:val="1F497D"/>
          <w:sz w:val="72"/>
          <w:szCs w:val="72"/>
          <w:lang w:eastAsia="en-US"/>
        </w:rPr>
        <w:t>Plan</w:t>
      </w:r>
      <w:r w:rsidR="00172AAB" w:rsidRPr="0052309D">
        <w:rPr>
          <w:rFonts w:ascii="Arial" w:hAnsi="Arial" w:cs="Times New Roman"/>
          <w:b/>
          <w:noProof/>
          <w:color w:val="1F497D"/>
          <w:sz w:val="72"/>
          <w:szCs w:val="72"/>
          <w:lang w:eastAsia="en-US"/>
        </w:rPr>
        <w:t xml:space="preserve"> de Passation des Marchés</w:t>
      </w:r>
    </w:p>
    <w:p w14:paraId="61FD47EC" w14:textId="77777777" w:rsidR="006D16E7" w:rsidRDefault="006D16E7" w:rsidP="006D16E7">
      <w:pPr>
        <w:suppressAutoHyphens/>
        <w:jc w:val="center"/>
        <w:rPr>
          <w:rFonts w:ascii="Times" w:eastAsia="Times" w:hAnsi="Times" w:cs="Times"/>
          <w:b/>
          <w:bCs/>
          <w:color w:val="1F497C"/>
          <w:sz w:val="84"/>
          <w:szCs w:val="84"/>
          <w:lang w:val="es-ES" w:eastAsia="es-MX"/>
        </w:rPr>
      </w:pPr>
    </w:p>
    <w:p w14:paraId="4CBD0DD0" w14:textId="77777777" w:rsidR="00A113A7" w:rsidRPr="006D16E7" w:rsidRDefault="00A113A7" w:rsidP="006D16E7">
      <w:pPr>
        <w:suppressAutoHyphens/>
        <w:jc w:val="center"/>
        <w:rPr>
          <w:rFonts w:ascii="Times" w:eastAsia="Times" w:hAnsi="Times" w:cs="Times"/>
          <w:b/>
          <w:bCs/>
          <w:color w:val="1F497C"/>
          <w:sz w:val="84"/>
          <w:szCs w:val="84"/>
          <w:lang w:val="es-ES" w:eastAsia="es-MX"/>
        </w:rPr>
      </w:pPr>
    </w:p>
    <w:p w14:paraId="0BC7BFAE" w14:textId="77777777" w:rsidR="00853FC6" w:rsidRPr="006D16E7" w:rsidRDefault="00853FC6" w:rsidP="006D16E7">
      <w:pPr>
        <w:suppressAutoHyphens/>
        <w:jc w:val="center"/>
        <w:rPr>
          <w:rFonts w:ascii="Times" w:eastAsia="Times" w:hAnsi="Times" w:cs="Times"/>
          <w:b/>
          <w:bCs/>
          <w:color w:val="1F497C"/>
          <w:sz w:val="84"/>
          <w:szCs w:val="84"/>
          <w:lang w:val="es-ES" w:eastAsia="es-MX"/>
        </w:rPr>
      </w:pPr>
    </w:p>
    <w:p w14:paraId="091124E5" w14:textId="77777777" w:rsidR="00913481" w:rsidRPr="0052309D" w:rsidRDefault="00913481" w:rsidP="00913481">
      <w:pPr>
        <w:suppressAutoHyphens/>
        <w:jc w:val="center"/>
        <w:rPr>
          <w:rFonts w:ascii="Arial" w:hAnsi="Arial" w:cs="Times New Roman"/>
          <w:b/>
          <w:noProof/>
          <w:sz w:val="36"/>
          <w:szCs w:val="36"/>
          <w:lang w:eastAsia="en-US"/>
        </w:rPr>
      </w:pPr>
      <w:r w:rsidRPr="0052309D">
        <w:rPr>
          <w:rFonts w:ascii="Arial" w:hAnsi="Arial" w:cs="Times New Roman"/>
          <w:b/>
          <w:noProof/>
          <w:sz w:val="36"/>
          <w:szCs w:val="36"/>
          <w:lang w:eastAsia="en-US"/>
        </w:rPr>
        <w:t>Agence Française de Développement</w:t>
      </w:r>
    </w:p>
    <w:p w14:paraId="71C11EE2" w14:textId="77777777" w:rsidR="00913481" w:rsidRPr="0052309D" w:rsidRDefault="00913481" w:rsidP="00913481">
      <w:pPr>
        <w:suppressAutoHyphens/>
        <w:jc w:val="both"/>
        <w:rPr>
          <w:rFonts w:ascii="Arial" w:hAnsi="Arial" w:cs="Times New Roman"/>
          <w:b/>
          <w:noProof/>
          <w:sz w:val="36"/>
          <w:szCs w:val="36"/>
          <w:lang w:eastAsia="en-US"/>
        </w:rPr>
      </w:pPr>
    </w:p>
    <w:p w14:paraId="18CABF10" w14:textId="77777777" w:rsidR="00913481" w:rsidRPr="00913481" w:rsidRDefault="00913481" w:rsidP="00913481">
      <w:pPr>
        <w:suppressAutoHyphens/>
        <w:jc w:val="center"/>
        <w:rPr>
          <w:rFonts w:cs="Times New Roman"/>
          <w:b/>
          <w:sz w:val="32"/>
          <w:szCs w:val="20"/>
          <w:lang w:val="en-US" w:eastAsia="en-US"/>
        </w:rPr>
      </w:pPr>
    </w:p>
    <w:p w14:paraId="35107F23" w14:textId="70ADFC45" w:rsidR="00913481" w:rsidRPr="009E49BE" w:rsidRDefault="008A43E1" w:rsidP="00853FC6">
      <w:pPr>
        <w:suppressAutoHyphens/>
        <w:jc w:val="center"/>
        <w:rPr>
          <w:rFonts w:cs="Times New Roman"/>
          <w:sz w:val="28"/>
          <w:szCs w:val="28"/>
          <w:lang w:val="en-US" w:eastAsia="en-US"/>
        </w:rPr>
      </w:pPr>
      <w:r w:rsidRPr="006A7859">
        <w:rPr>
          <w:noProof/>
        </w:rPr>
        <w:drawing>
          <wp:inline distT="0" distB="0" distL="0" distR="0" wp14:anchorId="49016F01" wp14:editId="1E30FDC4">
            <wp:extent cx="2546350" cy="1054100"/>
            <wp:effectExtent l="0" t="0" r="0" b="0"/>
            <wp:docPr id="1"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6350" cy="1054100"/>
                    </a:xfrm>
                    <a:prstGeom prst="rect">
                      <a:avLst/>
                    </a:prstGeom>
                    <a:noFill/>
                    <a:ln>
                      <a:noFill/>
                    </a:ln>
                  </pic:spPr>
                </pic:pic>
              </a:graphicData>
            </a:graphic>
          </wp:inline>
        </w:drawing>
      </w:r>
    </w:p>
    <w:p w14:paraId="54EA2FA4" w14:textId="77777777" w:rsidR="009E49BE" w:rsidRPr="009E49BE" w:rsidRDefault="009E49BE" w:rsidP="00913481">
      <w:pPr>
        <w:suppressAutoHyphens/>
        <w:jc w:val="both"/>
        <w:rPr>
          <w:rFonts w:cs="Times New Roman"/>
          <w:sz w:val="28"/>
          <w:szCs w:val="28"/>
          <w:lang w:val="en-US" w:eastAsia="en-US"/>
        </w:rPr>
      </w:pPr>
    </w:p>
    <w:p w14:paraId="37327CD2" w14:textId="77777777" w:rsidR="0015480D" w:rsidRDefault="0015480D" w:rsidP="00913481">
      <w:pPr>
        <w:suppressAutoHyphens/>
        <w:jc w:val="center"/>
        <w:rPr>
          <w:rFonts w:ascii="Arial" w:hAnsi="Arial" w:cs="Times New Roman"/>
          <w:b/>
          <w:noProof/>
          <w:sz w:val="36"/>
          <w:szCs w:val="36"/>
          <w:lang w:eastAsia="en-US"/>
        </w:rPr>
      </w:pPr>
    </w:p>
    <w:p w14:paraId="26EB60C1" w14:textId="77777777" w:rsidR="00913481" w:rsidRPr="0052309D" w:rsidRDefault="00B7013F" w:rsidP="00913481">
      <w:pPr>
        <w:suppressAutoHyphens/>
        <w:jc w:val="center"/>
        <w:rPr>
          <w:rFonts w:ascii="Arial" w:hAnsi="Arial" w:cs="Times New Roman"/>
          <w:b/>
          <w:noProof/>
          <w:sz w:val="36"/>
          <w:szCs w:val="36"/>
          <w:lang w:eastAsia="en-US"/>
        </w:rPr>
      </w:pPr>
      <w:r>
        <w:rPr>
          <w:rFonts w:ascii="Arial" w:hAnsi="Arial" w:cs="Times New Roman"/>
          <w:b/>
          <w:noProof/>
          <w:sz w:val="36"/>
          <w:szCs w:val="36"/>
          <w:lang w:eastAsia="en-US"/>
        </w:rPr>
        <w:t>AOUT</w:t>
      </w:r>
      <w:r w:rsidR="0015480D" w:rsidRPr="00CF2E25">
        <w:rPr>
          <w:rFonts w:ascii="Arial" w:hAnsi="Arial" w:cs="Times New Roman"/>
          <w:b/>
          <w:noProof/>
          <w:sz w:val="36"/>
          <w:szCs w:val="36"/>
          <w:lang w:eastAsia="en-US"/>
        </w:rPr>
        <w:t xml:space="preserve"> 2025</w:t>
      </w:r>
    </w:p>
    <w:p w14:paraId="2EEB8523" w14:textId="77777777" w:rsidR="00B31EA9" w:rsidRPr="00BC2AAA" w:rsidRDefault="00B31EA9" w:rsidP="006D16E7">
      <w:pPr>
        <w:suppressAutoHyphens/>
        <w:rPr>
          <w:rFonts w:cs="Times New Roman"/>
          <w:b/>
          <w:sz w:val="28"/>
          <w:szCs w:val="28"/>
          <w:lang w:eastAsia="en-US"/>
        </w:rPr>
      </w:pPr>
    </w:p>
    <w:p w14:paraId="1C5F4BF6" w14:textId="77777777" w:rsidR="00B31EA9" w:rsidRPr="00BC2AAA" w:rsidRDefault="00B31EA9" w:rsidP="00913481">
      <w:pPr>
        <w:suppressAutoHyphens/>
        <w:jc w:val="center"/>
        <w:rPr>
          <w:rFonts w:cs="Times New Roman"/>
          <w:b/>
          <w:sz w:val="28"/>
          <w:szCs w:val="28"/>
          <w:lang w:eastAsia="en-US"/>
        </w:rPr>
        <w:sectPr w:rsidR="00B31EA9" w:rsidRPr="00BC2AAA" w:rsidSect="00E00FFB">
          <w:headerReference w:type="default" r:id="rId9"/>
          <w:footerReference w:type="default" r:id="rId10"/>
          <w:footerReference w:type="first" r:id="rId11"/>
          <w:pgSz w:w="11906" w:h="16838" w:code="9"/>
          <w:pgMar w:top="1418" w:right="1134" w:bottom="1418" w:left="851" w:header="284" w:footer="567" w:gutter="0"/>
          <w:cols w:space="708"/>
          <w:titlePg/>
          <w:docGrid w:linePitch="360"/>
        </w:sectPr>
      </w:pPr>
    </w:p>
    <w:p w14:paraId="0EF1D158" w14:textId="77777777" w:rsidR="00A113A7" w:rsidRDefault="00A113A7" w:rsidP="0015480D">
      <w:pPr>
        <w:pStyle w:val="Titre1"/>
        <w:ind w:left="284" w:right="-284"/>
        <w:rPr>
          <w:rFonts w:ascii="Arial" w:hAnsi="Arial" w:cs="Arial"/>
          <w:sz w:val="28"/>
          <w:szCs w:val="20"/>
          <w:lang w:val="fr-FR"/>
        </w:rPr>
      </w:pPr>
      <w:bookmarkStart w:id="0" w:name="_Toc415474220"/>
      <w:bookmarkStart w:id="1" w:name="_Toc415489421"/>
    </w:p>
    <w:p w14:paraId="6DF8E08D" w14:textId="77777777" w:rsidR="00E00FFB" w:rsidRPr="0052309D" w:rsidRDefault="00933D27" w:rsidP="0015480D">
      <w:pPr>
        <w:pStyle w:val="Titre1"/>
        <w:ind w:left="284" w:right="-284"/>
        <w:rPr>
          <w:rFonts w:ascii="Arial" w:hAnsi="Arial" w:cs="Arial"/>
          <w:sz w:val="28"/>
          <w:szCs w:val="20"/>
          <w:lang w:val="fr-FR"/>
        </w:rPr>
      </w:pPr>
      <w:r w:rsidRPr="0052309D">
        <w:rPr>
          <w:rFonts w:ascii="Arial" w:hAnsi="Arial" w:cs="Arial"/>
          <w:sz w:val="28"/>
          <w:szCs w:val="20"/>
          <w:lang w:val="fr-FR"/>
        </w:rPr>
        <w:t>Notes</w:t>
      </w:r>
      <w:bookmarkEnd w:id="0"/>
      <w:r w:rsidR="00172AAB" w:rsidRPr="0052309D">
        <w:rPr>
          <w:rFonts w:ascii="Arial" w:hAnsi="Arial" w:cs="Arial"/>
          <w:sz w:val="28"/>
          <w:szCs w:val="20"/>
          <w:lang w:val="fr-FR"/>
        </w:rPr>
        <w:t xml:space="preserve"> à l'Utilisateur</w:t>
      </w:r>
      <w:bookmarkEnd w:id="1"/>
    </w:p>
    <w:p w14:paraId="7FCB7B47" w14:textId="77777777" w:rsidR="000C0BAD" w:rsidRDefault="000C0BAD" w:rsidP="0015480D">
      <w:pPr>
        <w:ind w:left="284" w:right="-284"/>
        <w:jc w:val="both"/>
        <w:rPr>
          <w:rFonts w:ascii="Arial" w:hAnsi="Arial"/>
          <w:sz w:val="20"/>
          <w:szCs w:val="20"/>
        </w:rPr>
      </w:pPr>
    </w:p>
    <w:p w14:paraId="3C454EF3" w14:textId="77777777" w:rsidR="00A113A7" w:rsidRDefault="00A113A7" w:rsidP="0015480D">
      <w:pPr>
        <w:ind w:left="284" w:right="-284"/>
        <w:jc w:val="both"/>
        <w:rPr>
          <w:rFonts w:ascii="Arial" w:hAnsi="Arial"/>
          <w:sz w:val="20"/>
          <w:szCs w:val="20"/>
        </w:rPr>
      </w:pPr>
    </w:p>
    <w:p w14:paraId="49F2995E" w14:textId="77777777" w:rsidR="00A113A7" w:rsidRPr="0052309D" w:rsidRDefault="00A113A7" w:rsidP="0015480D">
      <w:pPr>
        <w:ind w:left="284" w:right="-284"/>
        <w:jc w:val="both"/>
        <w:rPr>
          <w:rFonts w:ascii="Arial" w:hAnsi="Arial"/>
          <w:sz w:val="20"/>
          <w:szCs w:val="20"/>
        </w:rPr>
      </w:pPr>
    </w:p>
    <w:p w14:paraId="7AF283DC" w14:textId="77777777" w:rsidR="0053551D" w:rsidRPr="0052309D" w:rsidRDefault="0053551D" w:rsidP="0015480D">
      <w:pPr>
        <w:ind w:left="284" w:right="-284"/>
        <w:jc w:val="both"/>
        <w:rPr>
          <w:rFonts w:ascii="Arial" w:hAnsi="Arial"/>
          <w:sz w:val="20"/>
          <w:szCs w:val="20"/>
        </w:rPr>
      </w:pPr>
    </w:p>
    <w:p w14:paraId="44B99186" w14:textId="77777777" w:rsidR="00172AAB" w:rsidRPr="0052309D" w:rsidRDefault="00172AAB" w:rsidP="0015480D">
      <w:pPr>
        <w:spacing w:after="142" w:line="240" w:lineRule="atLeast"/>
        <w:ind w:left="284" w:right="-284"/>
        <w:jc w:val="both"/>
        <w:rPr>
          <w:rFonts w:ascii="Arial" w:hAnsi="Arial"/>
          <w:sz w:val="20"/>
          <w:szCs w:val="20"/>
        </w:rPr>
      </w:pPr>
      <w:r w:rsidRPr="0052309D">
        <w:rPr>
          <w:rFonts w:ascii="Arial" w:hAnsi="Arial"/>
          <w:sz w:val="20"/>
          <w:szCs w:val="20"/>
        </w:rPr>
        <w:t>Au titre de l'article 1.6.1</w:t>
      </w:r>
      <w:r w:rsidR="00EF1818" w:rsidRPr="0052309D">
        <w:rPr>
          <w:rFonts w:ascii="Arial" w:hAnsi="Arial"/>
          <w:sz w:val="20"/>
          <w:szCs w:val="20"/>
        </w:rPr>
        <w:t xml:space="preserve"> </w:t>
      </w:r>
      <w:r w:rsidR="006D16E7" w:rsidRPr="0052309D">
        <w:rPr>
          <w:rFonts w:ascii="Arial" w:hAnsi="Arial"/>
          <w:sz w:val="20"/>
          <w:szCs w:val="20"/>
        </w:rPr>
        <w:t xml:space="preserve">(« Plan de </w:t>
      </w:r>
      <w:r w:rsidR="00EF1818" w:rsidRPr="0052309D">
        <w:rPr>
          <w:rFonts w:ascii="Arial" w:hAnsi="Arial"/>
          <w:sz w:val="20"/>
          <w:szCs w:val="20"/>
        </w:rPr>
        <w:t>P</w:t>
      </w:r>
      <w:r w:rsidR="006D16E7" w:rsidRPr="0052309D">
        <w:rPr>
          <w:rFonts w:ascii="Arial" w:hAnsi="Arial"/>
          <w:sz w:val="20"/>
          <w:szCs w:val="20"/>
        </w:rPr>
        <w:t xml:space="preserve">assation des </w:t>
      </w:r>
      <w:r w:rsidR="00EF1818" w:rsidRPr="0052309D">
        <w:rPr>
          <w:rFonts w:ascii="Arial" w:hAnsi="Arial"/>
          <w:sz w:val="20"/>
          <w:szCs w:val="20"/>
        </w:rPr>
        <w:t>M</w:t>
      </w:r>
      <w:r w:rsidR="006D16E7" w:rsidRPr="0052309D">
        <w:rPr>
          <w:rFonts w:ascii="Arial" w:hAnsi="Arial"/>
          <w:sz w:val="20"/>
          <w:szCs w:val="20"/>
        </w:rPr>
        <w:t>archés »</w:t>
      </w:r>
      <w:r w:rsidR="00747D2F" w:rsidRPr="0052309D">
        <w:rPr>
          <w:rFonts w:ascii="Arial" w:hAnsi="Arial"/>
          <w:sz w:val="20"/>
          <w:szCs w:val="20"/>
        </w:rPr>
        <w:t xml:space="preserve"> - PPM</w:t>
      </w:r>
      <w:r w:rsidR="006D16E7" w:rsidRPr="0052309D">
        <w:rPr>
          <w:rFonts w:ascii="Arial" w:hAnsi="Arial"/>
          <w:sz w:val="20"/>
          <w:szCs w:val="20"/>
        </w:rPr>
        <w:t>)</w:t>
      </w:r>
      <w:r w:rsidRPr="0052309D">
        <w:rPr>
          <w:rFonts w:ascii="Arial" w:hAnsi="Arial"/>
          <w:sz w:val="20"/>
          <w:szCs w:val="20"/>
        </w:rPr>
        <w:t xml:space="preserve"> des </w:t>
      </w:r>
      <w:r w:rsidR="006D16E7" w:rsidRPr="0052309D">
        <w:rPr>
          <w:rFonts w:ascii="Arial" w:hAnsi="Arial"/>
          <w:sz w:val="20"/>
          <w:szCs w:val="20"/>
        </w:rPr>
        <w:t>« </w:t>
      </w:r>
      <w:r w:rsidR="00EF1818" w:rsidRPr="0052309D">
        <w:rPr>
          <w:rFonts w:ascii="Arial" w:hAnsi="Arial"/>
          <w:sz w:val="20"/>
          <w:szCs w:val="20"/>
        </w:rPr>
        <w:t>Directives pour la P</w:t>
      </w:r>
      <w:r w:rsidRPr="0052309D">
        <w:rPr>
          <w:rFonts w:ascii="Arial" w:hAnsi="Arial"/>
          <w:sz w:val="20"/>
          <w:szCs w:val="20"/>
        </w:rPr>
        <w:t>assatio</w:t>
      </w:r>
      <w:r w:rsidR="00EF1818" w:rsidRPr="0052309D">
        <w:rPr>
          <w:rFonts w:ascii="Arial" w:hAnsi="Arial"/>
          <w:sz w:val="20"/>
          <w:szCs w:val="20"/>
        </w:rPr>
        <w:t>n des M</w:t>
      </w:r>
      <w:r w:rsidRPr="0052309D">
        <w:rPr>
          <w:rFonts w:ascii="Arial" w:hAnsi="Arial"/>
          <w:sz w:val="20"/>
          <w:szCs w:val="20"/>
        </w:rPr>
        <w:t xml:space="preserve">archés </w:t>
      </w:r>
      <w:r w:rsidR="00EF1818" w:rsidRPr="0052309D">
        <w:rPr>
          <w:rFonts w:ascii="Arial" w:hAnsi="Arial"/>
          <w:sz w:val="20"/>
          <w:szCs w:val="20"/>
        </w:rPr>
        <w:t xml:space="preserve">financés par l'AFD dans les </w:t>
      </w:r>
      <w:r w:rsidR="00F11D63" w:rsidRPr="0052309D">
        <w:rPr>
          <w:rFonts w:ascii="Arial" w:hAnsi="Arial"/>
          <w:sz w:val="20"/>
          <w:szCs w:val="20"/>
        </w:rPr>
        <w:t>États</w:t>
      </w:r>
      <w:r w:rsidRPr="0052309D">
        <w:rPr>
          <w:rFonts w:ascii="Arial" w:hAnsi="Arial"/>
          <w:sz w:val="20"/>
          <w:szCs w:val="20"/>
        </w:rPr>
        <w:t xml:space="preserve"> étrangers</w:t>
      </w:r>
      <w:r w:rsidR="00EF1818" w:rsidRPr="0052309D">
        <w:rPr>
          <w:rFonts w:ascii="Arial" w:hAnsi="Arial"/>
          <w:sz w:val="20"/>
          <w:szCs w:val="20"/>
        </w:rPr>
        <w:t> »</w:t>
      </w:r>
      <w:r w:rsidR="00D91560" w:rsidRPr="0052309D">
        <w:rPr>
          <w:rFonts w:ascii="Arial" w:hAnsi="Arial"/>
          <w:sz w:val="20"/>
          <w:szCs w:val="20"/>
        </w:rPr>
        <w:t xml:space="preserve"> (les Directives)</w:t>
      </w:r>
      <w:r w:rsidR="006D16E7" w:rsidRPr="0052309D">
        <w:rPr>
          <w:rFonts w:ascii="Arial" w:hAnsi="Arial"/>
          <w:sz w:val="20"/>
          <w:szCs w:val="20"/>
        </w:rPr>
        <w:t xml:space="preserve">, </w:t>
      </w:r>
      <w:r w:rsidRPr="0052309D">
        <w:rPr>
          <w:rFonts w:ascii="Arial" w:hAnsi="Arial"/>
          <w:sz w:val="20"/>
          <w:szCs w:val="20"/>
        </w:rPr>
        <w:t xml:space="preserve">le </w:t>
      </w:r>
      <w:r w:rsidR="00E30DCE" w:rsidRPr="0052309D">
        <w:rPr>
          <w:rFonts w:ascii="Arial" w:hAnsi="Arial"/>
          <w:sz w:val="20"/>
          <w:szCs w:val="20"/>
        </w:rPr>
        <w:t>Maitre d’Ouvrage</w:t>
      </w:r>
      <w:r w:rsidR="006D16E7" w:rsidRPr="0052309D">
        <w:rPr>
          <w:rFonts w:ascii="Arial" w:hAnsi="Arial"/>
          <w:sz w:val="20"/>
          <w:szCs w:val="20"/>
        </w:rPr>
        <w:t xml:space="preserve"> </w:t>
      </w:r>
      <w:r w:rsidRPr="0052309D">
        <w:rPr>
          <w:rFonts w:ascii="Arial" w:hAnsi="Arial"/>
          <w:sz w:val="20"/>
          <w:szCs w:val="20"/>
        </w:rPr>
        <w:t xml:space="preserve">est tenu </w:t>
      </w:r>
      <w:r w:rsidR="00EF1818" w:rsidRPr="0052309D">
        <w:rPr>
          <w:rFonts w:ascii="Arial" w:hAnsi="Arial"/>
          <w:sz w:val="20"/>
          <w:szCs w:val="20"/>
        </w:rPr>
        <w:t>d’établir</w:t>
      </w:r>
      <w:r w:rsidRPr="0052309D">
        <w:rPr>
          <w:rFonts w:ascii="Arial" w:hAnsi="Arial"/>
          <w:sz w:val="20"/>
          <w:szCs w:val="20"/>
        </w:rPr>
        <w:t xml:space="preserve"> un Plan de Passation des Marchés qui identifie </w:t>
      </w:r>
      <w:r w:rsidR="00EF1818" w:rsidRPr="0052309D">
        <w:rPr>
          <w:rFonts w:ascii="Arial" w:hAnsi="Arial"/>
          <w:sz w:val="20"/>
          <w:szCs w:val="20"/>
        </w:rPr>
        <w:t>le processus</w:t>
      </w:r>
      <w:r w:rsidR="006D16E7" w:rsidRPr="0052309D">
        <w:rPr>
          <w:rFonts w:ascii="Arial" w:hAnsi="Arial"/>
          <w:sz w:val="20"/>
          <w:szCs w:val="20"/>
        </w:rPr>
        <w:t xml:space="preserve"> de passation de</w:t>
      </w:r>
      <w:r w:rsidR="00FD4ABF" w:rsidRPr="0052309D">
        <w:rPr>
          <w:rFonts w:ascii="Arial" w:hAnsi="Arial"/>
          <w:sz w:val="20"/>
          <w:szCs w:val="20"/>
        </w:rPr>
        <w:t xml:space="preserve"> chacun de</w:t>
      </w:r>
      <w:r w:rsidR="006D16E7" w:rsidRPr="0052309D">
        <w:rPr>
          <w:rFonts w:ascii="Arial" w:hAnsi="Arial"/>
          <w:sz w:val="20"/>
          <w:szCs w:val="20"/>
        </w:rPr>
        <w:t>s marchés</w:t>
      </w:r>
      <w:r w:rsidRPr="0052309D">
        <w:rPr>
          <w:rFonts w:ascii="Arial" w:hAnsi="Arial"/>
          <w:sz w:val="20"/>
          <w:szCs w:val="20"/>
        </w:rPr>
        <w:t xml:space="preserve"> à </w:t>
      </w:r>
      <w:r w:rsidR="00890B08" w:rsidRPr="0052309D">
        <w:rPr>
          <w:rFonts w:ascii="Arial" w:hAnsi="Arial"/>
          <w:sz w:val="20"/>
          <w:szCs w:val="20"/>
        </w:rPr>
        <w:t>financer partiellement ou en totalité par</w:t>
      </w:r>
      <w:r w:rsidR="006D16E7" w:rsidRPr="0052309D">
        <w:rPr>
          <w:rFonts w:ascii="Arial" w:hAnsi="Arial"/>
          <w:sz w:val="20"/>
          <w:szCs w:val="20"/>
        </w:rPr>
        <w:t xml:space="preserve"> l’AFD</w:t>
      </w:r>
      <w:r w:rsidR="00FD4ABF" w:rsidRPr="0052309D">
        <w:rPr>
          <w:rFonts w:ascii="Arial" w:hAnsi="Arial"/>
          <w:sz w:val="20"/>
          <w:szCs w:val="20"/>
        </w:rPr>
        <w:t xml:space="preserve"> (</w:t>
      </w:r>
      <w:r w:rsidR="002E7FF2" w:rsidRPr="0052309D">
        <w:rPr>
          <w:rFonts w:ascii="Arial" w:hAnsi="Arial"/>
          <w:sz w:val="20"/>
          <w:szCs w:val="20"/>
        </w:rPr>
        <w:t xml:space="preserve">marchés </w:t>
      </w:r>
      <w:r w:rsidR="00FF1F49" w:rsidRPr="0052309D">
        <w:rPr>
          <w:rFonts w:ascii="Arial" w:hAnsi="Arial"/>
          <w:sz w:val="20"/>
          <w:szCs w:val="20"/>
        </w:rPr>
        <w:t xml:space="preserve">à passer, </w:t>
      </w:r>
      <w:r w:rsidR="00FD4ABF" w:rsidRPr="0052309D">
        <w:rPr>
          <w:rFonts w:ascii="Arial" w:hAnsi="Arial"/>
          <w:sz w:val="20"/>
          <w:szCs w:val="20"/>
        </w:rPr>
        <w:t>en cours de passation ou</w:t>
      </w:r>
      <w:r w:rsidR="008A316A" w:rsidRPr="0052309D">
        <w:rPr>
          <w:rFonts w:ascii="Arial" w:hAnsi="Arial"/>
          <w:sz w:val="20"/>
          <w:szCs w:val="20"/>
        </w:rPr>
        <w:t xml:space="preserve"> déjà passés)</w:t>
      </w:r>
      <w:r w:rsidRPr="0052309D">
        <w:rPr>
          <w:rFonts w:ascii="Arial" w:hAnsi="Arial"/>
          <w:sz w:val="20"/>
          <w:szCs w:val="20"/>
        </w:rPr>
        <w:t>.</w:t>
      </w:r>
    </w:p>
    <w:p w14:paraId="1E108C3C" w14:textId="77777777" w:rsidR="00747D2F" w:rsidRPr="0052309D" w:rsidRDefault="00EF1818" w:rsidP="0015480D">
      <w:pPr>
        <w:spacing w:after="142" w:line="240" w:lineRule="atLeast"/>
        <w:ind w:left="284" w:right="-284"/>
        <w:jc w:val="both"/>
        <w:rPr>
          <w:rFonts w:ascii="Arial" w:hAnsi="Arial"/>
          <w:sz w:val="20"/>
          <w:szCs w:val="20"/>
        </w:rPr>
      </w:pPr>
      <w:r w:rsidRPr="0052309D">
        <w:rPr>
          <w:rFonts w:ascii="Arial" w:hAnsi="Arial"/>
          <w:sz w:val="20"/>
          <w:szCs w:val="20"/>
        </w:rPr>
        <w:t xml:space="preserve">Ce plan doit porter </w:t>
      </w:r>
      <w:r w:rsidRPr="0052309D">
        <w:rPr>
          <w:rFonts w:ascii="Arial" w:hAnsi="Arial"/>
          <w:i/>
          <w:sz w:val="20"/>
          <w:szCs w:val="20"/>
        </w:rPr>
        <w:t>a minima</w:t>
      </w:r>
      <w:r w:rsidRPr="0052309D">
        <w:rPr>
          <w:rFonts w:ascii="Arial" w:hAnsi="Arial"/>
          <w:sz w:val="20"/>
          <w:szCs w:val="20"/>
        </w:rPr>
        <w:t xml:space="preserve"> sur les</w:t>
      </w:r>
      <w:r w:rsidR="00A5056E" w:rsidRPr="0052309D">
        <w:rPr>
          <w:rFonts w:ascii="Arial" w:hAnsi="Arial"/>
          <w:sz w:val="20"/>
          <w:szCs w:val="20"/>
        </w:rPr>
        <w:t xml:space="preserve"> 18 mois </w:t>
      </w:r>
      <w:r w:rsidRPr="0052309D">
        <w:rPr>
          <w:rFonts w:ascii="Arial" w:hAnsi="Arial"/>
          <w:sz w:val="20"/>
          <w:szCs w:val="20"/>
        </w:rPr>
        <w:t>à venir</w:t>
      </w:r>
      <w:r w:rsidR="00074036" w:rsidRPr="0052309D">
        <w:rPr>
          <w:rFonts w:ascii="Arial" w:hAnsi="Arial"/>
          <w:sz w:val="20"/>
          <w:szCs w:val="20"/>
        </w:rPr>
        <w:t>, sur la base de toute information disponible au moment de sa préparation</w:t>
      </w:r>
      <w:r w:rsidRPr="0052309D">
        <w:rPr>
          <w:rFonts w:ascii="Arial" w:hAnsi="Arial"/>
          <w:sz w:val="20"/>
          <w:szCs w:val="20"/>
        </w:rPr>
        <w:t xml:space="preserve">. Il est mis à jour </w:t>
      </w:r>
      <w:r w:rsidR="00747D2F" w:rsidRPr="0052309D">
        <w:rPr>
          <w:rFonts w:ascii="Arial" w:hAnsi="Arial"/>
          <w:sz w:val="20"/>
          <w:szCs w:val="20"/>
        </w:rPr>
        <w:t>en tant que de besoin</w:t>
      </w:r>
      <w:r w:rsidR="00F11D63" w:rsidRPr="0052309D">
        <w:rPr>
          <w:rFonts w:ascii="Arial" w:hAnsi="Arial"/>
          <w:sz w:val="20"/>
          <w:szCs w:val="20"/>
        </w:rPr>
        <w:t>.</w:t>
      </w:r>
      <w:r w:rsidR="00A5056E" w:rsidRPr="0052309D">
        <w:rPr>
          <w:rFonts w:ascii="Arial" w:hAnsi="Arial"/>
          <w:sz w:val="20"/>
          <w:szCs w:val="20"/>
        </w:rPr>
        <w:t xml:space="preserve"> </w:t>
      </w:r>
      <w:r w:rsidR="00CA1E51" w:rsidRPr="0052309D">
        <w:rPr>
          <w:rFonts w:ascii="Arial" w:hAnsi="Arial"/>
          <w:sz w:val="20"/>
          <w:szCs w:val="20"/>
        </w:rPr>
        <w:t xml:space="preserve">Les montants et les dates spécifiés doivent être réalistes et cohérents avec les budgets prévus ou alloués.  Le Plan de Passation de Marchés, ainsi que toute mise à jour significative par la suite, fera l’objet d’un Avis de Non-Objection (ANO) de l’AFD avant la passation de tout marché. L’obtention de cet ANO sur le PPM ne se substitue pas aux </w:t>
      </w:r>
      <w:r w:rsidR="00074036" w:rsidRPr="0052309D">
        <w:rPr>
          <w:rFonts w:ascii="Arial" w:hAnsi="Arial"/>
          <w:sz w:val="20"/>
          <w:szCs w:val="20"/>
        </w:rPr>
        <w:t xml:space="preserve">vérifications </w:t>
      </w:r>
      <w:r w:rsidR="00CA1E51" w:rsidRPr="0052309D">
        <w:rPr>
          <w:rFonts w:ascii="Arial" w:hAnsi="Arial"/>
          <w:sz w:val="20"/>
          <w:szCs w:val="20"/>
        </w:rPr>
        <w:t>prévu</w:t>
      </w:r>
      <w:r w:rsidR="00074036" w:rsidRPr="0052309D">
        <w:rPr>
          <w:rFonts w:ascii="Arial" w:hAnsi="Arial"/>
          <w:sz w:val="20"/>
          <w:szCs w:val="20"/>
        </w:rPr>
        <w:t>e</w:t>
      </w:r>
      <w:r w:rsidR="00CA1E51" w:rsidRPr="0052309D">
        <w:rPr>
          <w:rFonts w:ascii="Arial" w:hAnsi="Arial"/>
          <w:sz w:val="20"/>
          <w:szCs w:val="20"/>
        </w:rPr>
        <w:t>s aux différentes étapes de la passation des marchés pour chaque marché du PPM</w:t>
      </w:r>
      <w:r w:rsidR="00074036" w:rsidRPr="0052309D">
        <w:rPr>
          <w:rFonts w:ascii="Arial" w:hAnsi="Arial"/>
          <w:sz w:val="20"/>
          <w:szCs w:val="20"/>
        </w:rPr>
        <w:t xml:space="preserve"> - </w:t>
      </w:r>
      <w:r w:rsidR="00CA1E51" w:rsidRPr="0052309D">
        <w:rPr>
          <w:rFonts w:ascii="Arial" w:hAnsi="Arial"/>
          <w:sz w:val="20"/>
          <w:szCs w:val="20"/>
        </w:rPr>
        <w:t xml:space="preserve"> y compris les marchés prévus en gré à gré. </w:t>
      </w:r>
    </w:p>
    <w:p w14:paraId="7BE0A95E" w14:textId="77777777" w:rsidR="00172AAB" w:rsidRPr="0052309D" w:rsidRDefault="00172AAB" w:rsidP="0015480D">
      <w:pPr>
        <w:spacing w:after="142" w:line="240" w:lineRule="atLeast"/>
        <w:ind w:left="284" w:right="-284"/>
        <w:jc w:val="both"/>
        <w:rPr>
          <w:rFonts w:ascii="Arial" w:hAnsi="Arial"/>
          <w:sz w:val="20"/>
          <w:szCs w:val="20"/>
        </w:rPr>
      </w:pPr>
      <w:r w:rsidRPr="0052309D">
        <w:rPr>
          <w:rFonts w:ascii="Arial" w:hAnsi="Arial"/>
          <w:sz w:val="20"/>
          <w:szCs w:val="20"/>
        </w:rPr>
        <w:t xml:space="preserve">Les marchés </w:t>
      </w:r>
      <w:r w:rsidR="00F11D63" w:rsidRPr="0052309D">
        <w:rPr>
          <w:rFonts w:ascii="Arial" w:hAnsi="Arial"/>
          <w:sz w:val="20"/>
          <w:szCs w:val="20"/>
        </w:rPr>
        <w:t xml:space="preserve">faisant l’objet d’un </w:t>
      </w:r>
      <w:r w:rsidR="00B73747" w:rsidRPr="0052309D">
        <w:rPr>
          <w:rFonts w:ascii="Arial" w:hAnsi="Arial"/>
          <w:sz w:val="20"/>
          <w:szCs w:val="20"/>
        </w:rPr>
        <w:t>re</w:t>
      </w:r>
      <w:r w:rsidRPr="0052309D">
        <w:rPr>
          <w:rFonts w:ascii="Arial" w:hAnsi="Arial"/>
          <w:sz w:val="20"/>
          <w:szCs w:val="20"/>
        </w:rPr>
        <w:t xml:space="preserve">financement </w:t>
      </w:r>
      <w:r w:rsidR="00F11D63" w:rsidRPr="0052309D">
        <w:rPr>
          <w:rFonts w:ascii="Arial" w:hAnsi="Arial"/>
          <w:sz w:val="20"/>
          <w:szCs w:val="20"/>
        </w:rPr>
        <w:t>par AFD (pour lesquels le processus d’appel d’offres est en cours ou déjà finalisé)</w:t>
      </w:r>
      <w:r w:rsidRPr="0052309D">
        <w:rPr>
          <w:rFonts w:ascii="Arial" w:hAnsi="Arial"/>
          <w:sz w:val="20"/>
          <w:szCs w:val="20"/>
        </w:rPr>
        <w:t xml:space="preserve"> doivent être intégrés dans </w:t>
      </w:r>
      <w:r w:rsidR="00B73747" w:rsidRPr="0052309D">
        <w:rPr>
          <w:rFonts w:ascii="Arial" w:hAnsi="Arial"/>
          <w:sz w:val="20"/>
          <w:szCs w:val="20"/>
        </w:rPr>
        <w:t xml:space="preserve">le Plan de </w:t>
      </w:r>
      <w:r w:rsidR="00F11D63" w:rsidRPr="0052309D">
        <w:rPr>
          <w:rFonts w:ascii="Arial" w:hAnsi="Arial"/>
          <w:sz w:val="20"/>
          <w:szCs w:val="20"/>
        </w:rPr>
        <w:t>P</w:t>
      </w:r>
      <w:r w:rsidR="00B73747" w:rsidRPr="0052309D">
        <w:rPr>
          <w:rFonts w:ascii="Arial" w:hAnsi="Arial"/>
          <w:sz w:val="20"/>
          <w:szCs w:val="20"/>
        </w:rPr>
        <w:t xml:space="preserve">assation des </w:t>
      </w:r>
      <w:r w:rsidR="00F11D63" w:rsidRPr="0052309D">
        <w:rPr>
          <w:rFonts w:ascii="Arial" w:hAnsi="Arial"/>
          <w:sz w:val="20"/>
          <w:szCs w:val="20"/>
        </w:rPr>
        <w:t>M</w:t>
      </w:r>
      <w:r w:rsidR="00B73747" w:rsidRPr="0052309D">
        <w:rPr>
          <w:rFonts w:ascii="Arial" w:hAnsi="Arial"/>
          <w:sz w:val="20"/>
          <w:szCs w:val="20"/>
        </w:rPr>
        <w:t>archés</w:t>
      </w:r>
      <w:r w:rsidR="00074036" w:rsidRPr="0052309D">
        <w:rPr>
          <w:rFonts w:ascii="Arial" w:hAnsi="Arial"/>
          <w:sz w:val="20"/>
          <w:szCs w:val="20"/>
        </w:rPr>
        <w:t xml:space="preserve"> (indiquer alors « Refinancement » dans la colonne ‘Vérifications de l’AFD’)</w:t>
      </w:r>
      <w:r w:rsidRPr="0052309D">
        <w:rPr>
          <w:rFonts w:ascii="Arial" w:hAnsi="Arial"/>
          <w:sz w:val="20"/>
          <w:szCs w:val="20"/>
        </w:rPr>
        <w:t>.</w:t>
      </w:r>
    </w:p>
    <w:p w14:paraId="74CE779A" w14:textId="77777777" w:rsidR="006048A9" w:rsidRPr="00D0375F" w:rsidRDefault="006048A9" w:rsidP="006048A9">
      <w:pPr>
        <w:spacing w:after="200"/>
        <w:ind w:left="284" w:right="-284"/>
        <w:jc w:val="both"/>
        <w:rPr>
          <w:rFonts w:ascii="Arial" w:hAnsi="Arial"/>
          <w:sz w:val="20"/>
          <w:szCs w:val="20"/>
          <w:lang w:eastAsia="en-US"/>
        </w:rPr>
      </w:pPr>
      <w:r w:rsidRPr="00D0375F">
        <w:rPr>
          <w:rFonts w:ascii="Arial" w:hAnsi="Arial"/>
          <w:sz w:val="20"/>
          <w:szCs w:val="20"/>
          <w:lang w:eastAsia="en-US"/>
        </w:rPr>
        <w:t>L’Agence Française de Développement accueille avec intérêt les réactions et observations que le présent document pourra susciter. Les questions et commentaires peuvent être adressés à :</w:t>
      </w:r>
    </w:p>
    <w:p w14:paraId="2FCF43E9" w14:textId="77777777" w:rsidR="006048A9" w:rsidRPr="00D0375F" w:rsidRDefault="006048A9" w:rsidP="006048A9">
      <w:pPr>
        <w:spacing w:before="100"/>
        <w:ind w:left="284" w:right="-284"/>
        <w:jc w:val="center"/>
        <w:rPr>
          <w:rFonts w:ascii="Arial" w:hAnsi="Arial"/>
          <w:sz w:val="20"/>
          <w:szCs w:val="20"/>
          <w:lang w:eastAsia="en-US"/>
        </w:rPr>
      </w:pPr>
      <w:r w:rsidRPr="00D0375F">
        <w:rPr>
          <w:rFonts w:ascii="Arial" w:hAnsi="Arial"/>
          <w:sz w:val="20"/>
          <w:szCs w:val="20"/>
          <w:lang w:eastAsia="en-US"/>
        </w:rPr>
        <w:t xml:space="preserve">Email: </w:t>
      </w:r>
      <w:hyperlink r:id="rId12" w:history="1">
        <w:r w:rsidRPr="00D0375F">
          <w:rPr>
            <w:rStyle w:val="Lienhypertexte"/>
            <w:rFonts w:ascii="Arial" w:hAnsi="Arial"/>
            <w:sz w:val="20"/>
            <w:szCs w:val="20"/>
            <w:lang w:eastAsia="en-US"/>
          </w:rPr>
          <w:t>_Passation_Marche@afd.fr</w:t>
        </w:r>
      </w:hyperlink>
      <w:r>
        <w:rPr>
          <w:rFonts w:ascii="Arial" w:hAnsi="Arial"/>
          <w:sz w:val="20"/>
          <w:szCs w:val="20"/>
          <w:lang w:eastAsia="en-US"/>
        </w:rPr>
        <w:t xml:space="preserve"> </w:t>
      </w:r>
    </w:p>
    <w:p w14:paraId="3D6D09F3" w14:textId="77777777" w:rsidR="006048A9" w:rsidRPr="00D0375F" w:rsidRDefault="006048A9" w:rsidP="006048A9">
      <w:pPr>
        <w:ind w:left="284" w:right="-284"/>
        <w:jc w:val="center"/>
        <w:rPr>
          <w:rFonts w:ascii="Arial" w:hAnsi="Arial"/>
          <w:color w:val="0000FF"/>
          <w:sz w:val="20"/>
          <w:szCs w:val="20"/>
          <w:u w:val="single"/>
          <w:lang w:eastAsia="en-US"/>
        </w:rPr>
      </w:pPr>
    </w:p>
    <w:p w14:paraId="1B2393FC" w14:textId="77777777" w:rsidR="006048A9" w:rsidRPr="00D0375F" w:rsidRDefault="006048A9" w:rsidP="006048A9">
      <w:pPr>
        <w:suppressAutoHyphens/>
        <w:ind w:left="284" w:right="-284"/>
        <w:jc w:val="center"/>
        <w:rPr>
          <w:rFonts w:ascii="Arial" w:hAnsi="Arial"/>
          <w:b/>
          <w:sz w:val="20"/>
          <w:szCs w:val="20"/>
          <w:lang w:eastAsia="en-US"/>
        </w:rPr>
      </w:pPr>
      <w:hyperlink r:id="rId13" w:history="1">
        <w:r w:rsidRPr="00D0375F">
          <w:rPr>
            <w:rFonts w:ascii="Arial" w:hAnsi="Arial"/>
            <w:color w:val="0000FF"/>
            <w:sz w:val="20"/>
            <w:szCs w:val="20"/>
            <w:u w:val="single"/>
            <w:lang w:eastAsia="en-US"/>
          </w:rPr>
          <w:t>http://www.afd.fr</w:t>
        </w:r>
      </w:hyperlink>
    </w:p>
    <w:p w14:paraId="3EF0E2D2" w14:textId="77777777" w:rsidR="00A113A7" w:rsidRDefault="00A113A7" w:rsidP="0015480D">
      <w:pPr>
        <w:ind w:left="284" w:right="-284"/>
        <w:jc w:val="both"/>
        <w:rPr>
          <w:rFonts w:ascii="Arial" w:hAnsi="Arial"/>
          <w:sz w:val="20"/>
          <w:szCs w:val="20"/>
        </w:rPr>
      </w:pPr>
    </w:p>
    <w:p w14:paraId="3A3A5593" w14:textId="77777777" w:rsidR="00F11D63" w:rsidRPr="0052309D" w:rsidRDefault="00F11D63" w:rsidP="0015480D">
      <w:pPr>
        <w:ind w:left="284" w:right="-284"/>
        <w:jc w:val="both"/>
        <w:rPr>
          <w:rFonts w:ascii="Arial" w:hAnsi="Arial"/>
          <w:sz w:val="20"/>
          <w:szCs w:val="20"/>
        </w:rPr>
      </w:pPr>
    </w:p>
    <w:p w14:paraId="6AF1C696" w14:textId="77777777" w:rsidR="006048A9" w:rsidRDefault="006048A9" w:rsidP="0052309D">
      <w:pPr>
        <w:spacing w:after="142" w:line="240" w:lineRule="atLeast"/>
        <w:ind w:left="284" w:right="-284"/>
        <w:jc w:val="both"/>
        <w:rPr>
          <w:rFonts w:ascii="Arial" w:hAnsi="Arial"/>
          <w:sz w:val="20"/>
          <w:szCs w:val="20"/>
        </w:rPr>
      </w:pPr>
      <w:bookmarkStart w:id="2" w:name="_Toc408915352"/>
      <w:bookmarkStart w:id="3" w:name="_Toc415474221"/>
      <w:bookmarkStart w:id="4" w:name="_Toc415489422"/>
      <w:r>
        <w:rPr>
          <w:rFonts w:ascii="Arial" w:hAnsi="Arial"/>
          <w:sz w:val="20"/>
          <w:szCs w:val="20"/>
        </w:rPr>
        <w:br w:type="page"/>
      </w:r>
    </w:p>
    <w:bookmarkEnd w:id="2"/>
    <w:bookmarkEnd w:id="3"/>
    <w:bookmarkEnd w:id="4"/>
    <w:p w14:paraId="585C4EB1" w14:textId="77777777" w:rsidR="006048A9" w:rsidRPr="0052309D" w:rsidRDefault="006048A9" w:rsidP="006048A9">
      <w:pPr>
        <w:spacing w:after="142" w:line="240" w:lineRule="atLeast"/>
        <w:ind w:left="284" w:right="-284"/>
        <w:jc w:val="both"/>
        <w:rPr>
          <w:rFonts w:ascii="Arial" w:hAnsi="Arial"/>
          <w:b/>
          <w:sz w:val="20"/>
          <w:szCs w:val="20"/>
          <w:u w:val="single"/>
        </w:rPr>
      </w:pPr>
      <w:r w:rsidRPr="0052309D">
        <w:rPr>
          <w:rFonts w:ascii="Arial" w:hAnsi="Arial"/>
          <w:b/>
          <w:sz w:val="20"/>
          <w:szCs w:val="20"/>
          <w:u w:val="single"/>
        </w:rPr>
        <w:t>Définition des procédures de passation des marchés</w:t>
      </w:r>
      <w:r w:rsidRPr="0052309D">
        <w:rPr>
          <w:rFonts w:ascii="Arial" w:hAnsi="Arial"/>
          <w:b/>
          <w:sz w:val="20"/>
          <w:szCs w:val="20"/>
          <w:u w:val="single"/>
          <w:vertAlign w:val="superscript"/>
        </w:rPr>
        <w:footnoteReference w:id="1"/>
      </w:r>
    </w:p>
    <w:p w14:paraId="6843D336" w14:textId="77777777" w:rsidR="00D91560" w:rsidRDefault="00D91560" w:rsidP="0052309D">
      <w:pPr>
        <w:spacing w:after="200"/>
        <w:ind w:left="284" w:right="-284"/>
        <w:jc w:val="both"/>
        <w:rPr>
          <w:rFonts w:ascii="Arial" w:hAnsi="Arial"/>
          <w:sz w:val="20"/>
          <w:szCs w:val="20"/>
          <w:lang w:eastAsia="en-US"/>
        </w:rPr>
      </w:pPr>
      <w:r w:rsidRPr="0052309D">
        <w:rPr>
          <w:rFonts w:ascii="Arial" w:hAnsi="Arial"/>
          <w:sz w:val="20"/>
          <w:szCs w:val="20"/>
          <w:lang w:eastAsia="en-US"/>
        </w:rPr>
        <w:t xml:space="preserve">Les définitions des termes utilisés dans le modèle de Plan de Passation de Marchés sont celles de la version des Directives applicable au financement de l’AFD. </w:t>
      </w:r>
      <w:r w:rsidR="004A66F6" w:rsidRPr="0052309D">
        <w:rPr>
          <w:rFonts w:ascii="Arial" w:hAnsi="Arial"/>
          <w:sz w:val="20"/>
          <w:szCs w:val="20"/>
          <w:lang w:eastAsia="en-US"/>
        </w:rPr>
        <w:t>Pour faciliter le remplissage du PPM, l</w:t>
      </w:r>
      <w:r w:rsidRPr="0052309D">
        <w:rPr>
          <w:rFonts w:ascii="Arial" w:hAnsi="Arial"/>
          <w:sz w:val="20"/>
          <w:szCs w:val="20"/>
          <w:lang w:eastAsia="en-US"/>
        </w:rPr>
        <w:t xml:space="preserve">e tableau ci-dessous indique les principaux termes utilisés et les références correspondantes </w:t>
      </w:r>
      <w:r w:rsidR="004A66F6" w:rsidRPr="0052309D">
        <w:rPr>
          <w:rFonts w:ascii="Arial" w:hAnsi="Arial"/>
          <w:sz w:val="20"/>
          <w:szCs w:val="20"/>
          <w:lang w:eastAsia="en-US"/>
        </w:rPr>
        <w:t>dans les</w:t>
      </w:r>
      <w:r w:rsidRPr="0052309D">
        <w:rPr>
          <w:rFonts w:ascii="Arial" w:hAnsi="Arial"/>
          <w:sz w:val="20"/>
          <w:szCs w:val="20"/>
          <w:lang w:eastAsia="en-US"/>
        </w:rPr>
        <w:t xml:space="preserve"> Directives (version 2019 et 2024</w:t>
      </w:r>
      <w:r w:rsidR="00CF519B" w:rsidRPr="0052309D">
        <w:rPr>
          <w:rFonts w:ascii="Arial" w:hAnsi="Arial"/>
          <w:sz w:val="20"/>
          <w:szCs w:val="20"/>
          <w:vertAlign w:val="superscript"/>
          <w:lang w:eastAsia="en-US"/>
        </w:rPr>
        <w:footnoteReference w:id="2"/>
      </w:r>
      <w:r w:rsidRPr="0052309D">
        <w:rPr>
          <w:rFonts w:ascii="Arial" w:hAnsi="Arial"/>
          <w:sz w:val="20"/>
          <w:szCs w:val="20"/>
          <w:lang w:eastAsia="en-US"/>
        </w:rPr>
        <w:t xml:space="preserve">) </w:t>
      </w:r>
    </w:p>
    <w:p w14:paraId="0D0AA293" w14:textId="77777777" w:rsidR="00A113A7" w:rsidRPr="0052309D" w:rsidRDefault="00A113A7" w:rsidP="0052309D">
      <w:pPr>
        <w:spacing w:after="142" w:line="240" w:lineRule="atLeast"/>
        <w:ind w:left="284" w:right="-284"/>
        <w:jc w:val="both"/>
        <w:rPr>
          <w:rFonts w:ascii="Arial" w:hAnsi="Arial"/>
          <w:sz w:val="20"/>
          <w:szCs w:val="20"/>
        </w:rPr>
      </w:pPr>
    </w:p>
    <w:tbl>
      <w:tblPr>
        <w:tblW w:w="9498" w:type="dxa"/>
        <w:tblInd w:w="392" w:type="dxa"/>
        <w:tblLayout w:type="fixed"/>
        <w:tblLook w:val="01E0" w:firstRow="1" w:lastRow="1" w:firstColumn="1" w:lastColumn="1" w:noHBand="0" w:noVBand="0"/>
      </w:tblPr>
      <w:tblGrid>
        <w:gridCol w:w="1276"/>
        <w:gridCol w:w="2977"/>
        <w:gridCol w:w="1276"/>
        <w:gridCol w:w="1417"/>
        <w:gridCol w:w="1276"/>
        <w:gridCol w:w="1276"/>
      </w:tblGrid>
      <w:tr w:rsidR="00C775AE" w:rsidRPr="0052309D" w14:paraId="3D9EFA9F" w14:textId="77777777" w:rsidTr="0052309D">
        <w:tc>
          <w:tcPr>
            <w:tcW w:w="1276" w:type="dxa"/>
            <w:vMerge w:val="restart"/>
            <w:tcBorders>
              <w:top w:val="single" w:sz="4" w:space="0" w:color="auto"/>
              <w:left w:val="single" w:sz="4" w:space="0" w:color="auto"/>
              <w:right w:val="single" w:sz="4" w:space="0" w:color="auto"/>
            </w:tcBorders>
          </w:tcPr>
          <w:p w14:paraId="6C0BA0B7" w14:textId="77777777" w:rsidR="00C775AE" w:rsidRPr="0052309D" w:rsidRDefault="00C775AE" w:rsidP="0052309D">
            <w:pPr>
              <w:pStyle w:val="Titre21"/>
              <w:numPr>
                <w:ilvl w:val="0"/>
                <w:numId w:val="0"/>
              </w:numPr>
              <w:tabs>
                <w:tab w:val="clear" w:pos="884"/>
              </w:tabs>
              <w:ind w:right="-284"/>
              <w:rPr>
                <w:rFonts w:ascii="Arial" w:hAnsi="Arial"/>
                <w:sz w:val="20"/>
                <w:szCs w:val="20"/>
                <w:lang w:val="fr-FR"/>
              </w:rPr>
            </w:pPr>
            <w:bookmarkStart w:id="5" w:name="_Hlk206767450"/>
          </w:p>
        </w:tc>
        <w:tc>
          <w:tcPr>
            <w:tcW w:w="2977" w:type="dxa"/>
            <w:vMerge w:val="restart"/>
            <w:tcBorders>
              <w:top w:val="single" w:sz="4" w:space="0" w:color="auto"/>
              <w:left w:val="single" w:sz="4" w:space="0" w:color="auto"/>
              <w:right w:val="single" w:sz="4" w:space="0" w:color="auto"/>
            </w:tcBorders>
            <w:shd w:val="clear" w:color="auto" w:fill="auto"/>
            <w:vAlign w:val="center"/>
          </w:tcPr>
          <w:p w14:paraId="152178FB" w14:textId="77777777" w:rsidR="00C775AE" w:rsidRPr="0052309D" w:rsidRDefault="00C775AE" w:rsidP="0052309D">
            <w:pPr>
              <w:pStyle w:val="Titre21"/>
              <w:numPr>
                <w:ilvl w:val="0"/>
                <w:numId w:val="0"/>
              </w:numPr>
              <w:tabs>
                <w:tab w:val="clear" w:pos="884"/>
              </w:tabs>
              <w:ind w:right="-284" w:hanging="7"/>
              <w:jc w:val="center"/>
              <w:rPr>
                <w:rFonts w:ascii="Arial" w:hAnsi="Arial"/>
                <w:sz w:val="20"/>
                <w:szCs w:val="20"/>
                <w:lang w:val="fr-FR"/>
              </w:rPr>
            </w:pPr>
            <w:r w:rsidRPr="0052309D">
              <w:rPr>
                <w:rFonts w:ascii="Arial" w:hAnsi="Arial"/>
                <w:sz w:val="20"/>
                <w:szCs w:val="20"/>
                <w:lang w:val="fr-FR"/>
              </w:rPr>
              <w:t>Terme</w:t>
            </w:r>
          </w:p>
        </w:tc>
        <w:tc>
          <w:tcPr>
            <w:tcW w:w="2693" w:type="dxa"/>
            <w:gridSpan w:val="2"/>
            <w:tcBorders>
              <w:top w:val="single" w:sz="4" w:space="0" w:color="auto"/>
              <w:left w:val="single" w:sz="4" w:space="0" w:color="auto"/>
              <w:bottom w:val="single" w:sz="4" w:space="0" w:color="auto"/>
              <w:right w:val="single" w:sz="4" w:space="0" w:color="auto"/>
            </w:tcBorders>
          </w:tcPr>
          <w:p w14:paraId="402AE942" w14:textId="77777777" w:rsidR="00292062" w:rsidRPr="0052309D" w:rsidRDefault="00C775AE" w:rsidP="0052309D">
            <w:pPr>
              <w:pStyle w:val="Titre21"/>
              <w:numPr>
                <w:ilvl w:val="0"/>
                <w:numId w:val="0"/>
              </w:numPr>
              <w:tabs>
                <w:tab w:val="clear" w:pos="884"/>
              </w:tabs>
              <w:ind w:left="-113" w:right="-105"/>
              <w:jc w:val="center"/>
              <w:rPr>
                <w:rFonts w:ascii="Arial" w:hAnsi="Arial"/>
                <w:sz w:val="20"/>
                <w:szCs w:val="20"/>
                <w:lang w:val="fr-FR"/>
              </w:rPr>
            </w:pPr>
            <w:r w:rsidRPr="0052309D">
              <w:rPr>
                <w:rFonts w:ascii="Arial" w:hAnsi="Arial"/>
                <w:sz w:val="20"/>
                <w:szCs w:val="20"/>
                <w:lang w:val="fr-FR"/>
              </w:rPr>
              <w:t xml:space="preserve">Directives </w:t>
            </w:r>
          </w:p>
          <w:p w14:paraId="49436C08" w14:textId="77777777" w:rsidR="00C775AE" w:rsidRPr="0052309D" w:rsidRDefault="00292062" w:rsidP="0052309D">
            <w:pPr>
              <w:pStyle w:val="Titre21"/>
              <w:numPr>
                <w:ilvl w:val="0"/>
                <w:numId w:val="0"/>
              </w:numPr>
              <w:tabs>
                <w:tab w:val="clear" w:pos="884"/>
              </w:tabs>
              <w:ind w:left="-113" w:right="-105"/>
              <w:jc w:val="center"/>
              <w:rPr>
                <w:rFonts w:ascii="Arial" w:hAnsi="Arial"/>
                <w:i/>
                <w:sz w:val="20"/>
                <w:szCs w:val="20"/>
                <w:lang w:val="fr-FR"/>
              </w:rPr>
            </w:pPr>
            <w:r w:rsidRPr="0052309D">
              <w:rPr>
                <w:rFonts w:ascii="Arial" w:hAnsi="Arial"/>
                <w:i/>
                <w:sz w:val="20"/>
                <w:szCs w:val="20"/>
                <w:lang w:val="fr-FR"/>
              </w:rPr>
              <w:t xml:space="preserve">version </w:t>
            </w:r>
            <w:r w:rsidR="00C775AE" w:rsidRPr="0052309D">
              <w:rPr>
                <w:rFonts w:ascii="Arial" w:hAnsi="Arial"/>
                <w:i/>
                <w:sz w:val="20"/>
                <w:szCs w:val="20"/>
                <w:lang w:val="fr-FR"/>
              </w:rPr>
              <w:t>2019</w:t>
            </w:r>
          </w:p>
        </w:tc>
        <w:tc>
          <w:tcPr>
            <w:tcW w:w="2552" w:type="dxa"/>
            <w:gridSpan w:val="2"/>
            <w:tcBorders>
              <w:top w:val="single" w:sz="4" w:space="0" w:color="auto"/>
              <w:left w:val="single" w:sz="4" w:space="0" w:color="auto"/>
              <w:bottom w:val="single" w:sz="4" w:space="0" w:color="auto"/>
              <w:right w:val="single" w:sz="4" w:space="0" w:color="auto"/>
            </w:tcBorders>
          </w:tcPr>
          <w:p w14:paraId="3A944DB1" w14:textId="77777777" w:rsidR="00292062" w:rsidRPr="0052309D" w:rsidRDefault="00C775AE" w:rsidP="0052309D">
            <w:pPr>
              <w:pStyle w:val="Titre21"/>
              <w:numPr>
                <w:ilvl w:val="0"/>
                <w:numId w:val="0"/>
              </w:numPr>
              <w:tabs>
                <w:tab w:val="clear" w:pos="884"/>
              </w:tabs>
              <w:ind w:left="-104" w:right="-105"/>
              <w:jc w:val="center"/>
              <w:rPr>
                <w:rFonts w:ascii="Arial" w:hAnsi="Arial"/>
                <w:sz w:val="20"/>
                <w:szCs w:val="20"/>
                <w:lang w:val="fr-FR"/>
              </w:rPr>
            </w:pPr>
            <w:r w:rsidRPr="0052309D">
              <w:rPr>
                <w:rFonts w:ascii="Arial" w:hAnsi="Arial"/>
                <w:sz w:val="20"/>
                <w:szCs w:val="20"/>
                <w:lang w:val="fr-FR"/>
              </w:rPr>
              <w:t xml:space="preserve">Directives </w:t>
            </w:r>
          </w:p>
          <w:p w14:paraId="66755085" w14:textId="77777777" w:rsidR="00C775AE" w:rsidRPr="0052309D" w:rsidRDefault="00292062" w:rsidP="0052309D">
            <w:pPr>
              <w:pStyle w:val="Titre21"/>
              <w:numPr>
                <w:ilvl w:val="0"/>
                <w:numId w:val="0"/>
              </w:numPr>
              <w:tabs>
                <w:tab w:val="clear" w:pos="884"/>
              </w:tabs>
              <w:ind w:left="-104" w:right="-105"/>
              <w:jc w:val="center"/>
              <w:rPr>
                <w:rFonts w:ascii="Arial" w:hAnsi="Arial"/>
                <w:sz w:val="20"/>
                <w:szCs w:val="20"/>
                <w:lang w:val="fr-FR"/>
              </w:rPr>
            </w:pPr>
            <w:r w:rsidRPr="0052309D">
              <w:rPr>
                <w:rFonts w:ascii="Arial" w:hAnsi="Arial"/>
                <w:i/>
                <w:sz w:val="20"/>
                <w:szCs w:val="20"/>
                <w:lang w:val="fr-FR"/>
              </w:rPr>
              <w:t xml:space="preserve">version </w:t>
            </w:r>
            <w:r w:rsidR="00C775AE" w:rsidRPr="0052309D">
              <w:rPr>
                <w:rFonts w:ascii="Arial" w:hAnsi="Arial"/>
                <w:i/>
                <w:sz w:val="20"/>
                <w:szCs w:val="20"/>
                <w:lang w:val="fr-FR"/>
              </w:rPr>
              <w:t>2024</w:t>
            </w:r>
          </w:p>
        </w:tc>
      </w:tr>
      <w:tr w:rsidR="00C775AE" w:rsidRPr="0052309D" w14:paraId="48D6F950" w14:textId="77777777" w:rsidTr="0052309D">
        <w:tc>
          <w:tcPr>
            <w:tcW w:w="1276" w:type="dxa"/>
            <w:vMerge/>
            <w:tcBorders>
              <w:left w:val="single" w:sz="4" w:space="0" w:color="auto"/>
              <w:bottom w:val="single" w:sz="4" w:space="0" w:color="auto"/>
              <w:right w:val="single" w:sz="4" w:space="0" w:color="auto"/>
            </w:tcBorders>
          </w:tcPr>
          <w:p w14:paraId="17018CB7" w14:textId="77777777" w:rsidR="00C775AE" w:rsidRPr="0052309D" w:rsidRDefault="00C775AE" w:rsidP="0052309D">
            <w:pPr>
              <w:pStyle w:val="Titre21"/>
              <w:numPr>
                <w:ilvl w:val="0"/>
                <w:numId w:val="0"/>
              </w:numPr>
              <w:tabs>
                <w:tab w:val="clear" w:pos="884"/>
              </w:tabs>
              <w:ind w:right="-284"/>
              <w:rPr>
                <w:rFonts w:ascii="Arial" w:hAnsi="Arial"/>
                <w:sz w:val="20"/>
                <w:szCs w:val="20"/>
                <w:lang w:val="fr-FR"/>
              </w:rPr>
            </w:pPr>
          </w:p>
        </w:tc>
        <w:tc>
          <w:tcPr>
            <w:tcW w:w="2977" w:type="dxa"/>
            <w:vMerge/>
            <w:tcBorders>
              <w:left w:val="single" w:sz="4" w:space="0" w:color="auto"/>
              <w:bottom w:val="single" w:sz="4" w:space="0" w:color="auto"/>
              <w:right w:val="single" w:sz="4" w:space="0" w:color="auto"/>
            </w:tcBorders>
            <w:shd w:val="clear" w:color="auto" w:fill="auto"/>
          </w:tcPr>
          <w:p w14:paraId="318011FD" w14:textId="77777777" w:rsidR="00C775AE" w:rsidRPr="0052309D" w:rsidRDefault="00C775AE" w:rsidP="0052309D">
            <w:pPr>
              <w:pStyle w:val="Titre21"/>
              <w:numPr>
                <w:ilvl w:val="0"/>
                <w:numId w:val="0"/>
              </w:numPr>
              <w:tabs>
                <w:tab w:val="clear" w:pos="884"/>
              </w:tabs>
              <w:ind w:right="-284" w:hanging="432"/>
              <w:rPr>
                <w:rFonts w:ascii="Arial" w:hAnsi="Arial"/>
                <w:sz w:val="20"/>
                <w:szCs w:val="20"/>
                <w:lang w:val="fr-FR"/>
              </w:rPr>
            </w:pPr>
          </w:p>
        </w:tc>
        <w:tc>
          <w:tcPr>
            <w:tcW w:w="1276" w:type="dxa"/>
            <w:tcBorders>
              <w:top w:val="single" w:sz="4" w:space="0" w:color="auto"/>
              <w:left w:val="single" w:sz="4" w:space="0" w:color="auto"/>
              <w:bottom w:val="single" w:sz="4" w:space="0" w:color="auto"/>
              <w:right w:val="single" w:sz="4" w:space="0" w:color="auto"/>
            </w:tcBorders>
          </w:tcPr>
          <w:p w14:paraId="193ED1A8" w14:textId="77777777" w:rsidR="00C775AE" w:rsidRPr="0052309D" w:rsidRDefault="00C775AE"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sz w:val="20"/>
                <w:szCs w:val="20"/>
                <w:lang w:val="fr-FR"/>
              </w:rPr>
              <w:t>Définition</w:t>
            </w:r>
          </w:p>
        </w:tc>
        <w:tc>
          <w:tcPr>
            <w:tcW w:w="1417" w:type="dxa"/>
            <w:tcBorders>
              <w:top w:val="single" w:sz="4" w:space="0" w:color="auto"/>
              <w:left w:val="single" w:sz="4" w:space="0" w:color="auto"/>
              <w:bottom w:val="single" w:sz="4" w:space="0" w:color="auto"/>
              <w:right w:val="single" w:sz="4" w:space="0" w:color="auto"/>
            </w:tcBorders>
          </w:tcPr>
          <w:p w14:paraId="19FDDD18" w14:textId="77777777" w:rsidR="00C775AE" w:rsidRPr="0052309D" w:rsidRDefault="00C775AE"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sz w:val="20"/>
                <w:szCs w:val="20"/>
                <w:lang w:val="fr-FR"/>
              </w:rPr>
              <w:t>Référence</w:t>
            </w:r>
          </w:p>
        </w:tc>
        <w:tc>
          <w:tcPr>
            <w:tcW w:w="1276" w:type="dxa"/>
            <w:tcBorders>
              <w:top w:val="single" w:sz="4" w:space="0" w:color="auto"/>
              <w:left w:val="single" w:sz="4" w:space="0" w:color="auto"/>
              <w:bottom w:val="single" w:sz="4" w:space="0" w:color="auto"/>
              <w:right w:val="single" w:sz="4" w:space="0" w:color="auto"/>
            </w:tcBorders>
          </w:tcPr>
          <w:p w14:paraId="3B17AB00" w14:textId="77777777" w:rsidR="00C775AE" w:rsidRPr="0052309D" w:rsidRDefault="00C775AE"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sz w:val="20"/>
                <w:szCs w:val="20"/>
                <w:lang w:val="fr-FR"/>
              </w:rPr>
              <w:t>Définition</w:t>
            </w:r>
          </w:p>
        </w:tc>
        <w:tc>
          <w:tcPr>
            <w:tcW w:w="1276" w:type="dxa"/>
            <w:tcBorders>
              <w:top w:val="single" w:sz="4" w:space="0" w:color="auto"/>
              <w:left w:val="single" w:sz="4" w:space="0" w:color="auto"/>
              <w:bottom w:val="single" w:sz="4" w:space="0" w:color="auto"/>
              <w:right w:val="single" w:sz="4" w:space="0" w:color="auto"/>
            </w:tcBorders>
          </w:tcPr>
          <w:p w14:paraId="1607EB34" w14:textId="77777777" w:rsidR="00C775AE" w:rsidRPr="0052309D" w:rsidRDefault="00C775AE"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sz w:val="20"/>
                <w:szCs w:val="20"/>
                <w:lang w:val="fr-FR"/>
              </w:rPr>
              <w:t>Référence</w:t>
            </w:r>
          </w:p>
        </w:tc>
      </w:tr>
      <w:tr w:rsidR="003B05E9" w:rsidRPr="0052309D" w14:paraId="49F8FB2C" w14:textId="77777777" w:rsidTr="0052309D">
        <w:tc>
          <w:tcPr>
            <w:tcW w:w="1276" w:type="dxa"/>
            <w:vMerge w:val="restart"/>
            <w:tcBorders>
              <w:top w:val="single" w:sz="4" w:space="0" w:color="auto"/>
              <w:left w:val="single" w:sz="4" w:space="0" w:color="auto"/>
              <w:right w:val="single" w:sz="4" w:space="0" w:color="auto"/>
            </w:tcBorders>
          </w:tcPr>
          <w:p w14:paraId="7A276094" w14:textId="77777777" w:rsidR="005A5B50" w:rsidRPr="0052309D" w:rsidRDefault="005A5B50" w:rsidP="0052309D">
            <w:pPr>
              <w:pStyle w:val="Titre21"/>
              <w:numPr>
                <w:ilvl w:val="0"/>
                <w:numId w:val="0"/>
              </w:numPr>
              <w:tabs>
                <w:tab w:val="clear" w:pos="884"/>
              </w:tabs>
              <w:ind w:right="-284"/>
              <w:rPr>
                <w:rFonts w:ascii="Arial" w:hAnsi="Arial"/>
                <w:i/>
                <w:sz w:val="20"/>
                <w:szCs w:val="20"/>
                <w:lang w:val="fr-FR"/>
              </w:rPr>
            </w:pPr>
            <w:r w:rsidRPr="0052309D">
              <w:rPr>
                <w:rFonts w:ascii="Arial" w:hAnsi="Arial"/>
                <w:i/>
                <w:sz w:val="20"/>
                <w:szCs w:val="20"/>
                <w:lang w:val="fr-FR"/>
              </w:rPr>
              <w:t>Type de Marchés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3B10AE5" w14:textId="77777777" w:rsidR="005A5B50" w:rsidRPr="0052309D" w:rsidRDefault="005A5B50" w:rsidP="0052309D">
            <w:pPr>
              <w:pStyle w:val="Titre21"/>
              <w:numPr>
                <w:ilvl w:val="0"/>
                <w:numId w:val="0"/>
              </w:numPr>
              <w:tabs>
                <w:tab w:val="clear" w:pos="884"/>
              </w:tabs>
              <w:ind w:right="-284" w:hanging="4"/>
              <w:rPr>
                <w:rFonts w:ascii="Arial" w:hAnsi="Arial"/>
                <w:sz w:val="20"/>
                <w:szCs w:val="20"/>
                <w:lang w:val="fr-FR"/>
              </w:rPr>
            </w:pPr>
            <w:r w:rsidRPr="0052309D">
              <w:rPr>
                <w:rFonts w:ascii="Arial" w:hAnsi="Arial"/>
                <w:sz w:val="20"/>
                <w:szCs w:val="20"/>
                <w:lang w:val="fr-FR"/>
              </w:rPr>
              <w:t xml:space="preserve">Marché de </w:t>
            </w:r>
            <w:r w:rsidR="004B68B1" w:rsidRPr="0052309D">
              <w:rPr>
                <w:rFonts w:ascii="Arial" w:hAnsi="Arial"/>
                <w:sz w:val="20"/>
                <w:szCs w:val="20"/>
                <w:lang w:val="fr-FR"/>
              </w:rPr>
              <w:t>p</w:t>
            </w:r>
            <w:r w:rsidRPr="0052309D">
              <w:rPr>
                <w:rFonts w:ascii="Arial" w:hAnsi="Arial"/>
                <w:sz w:val="20"/>
                <w:szCs w:val="20"/>
                <w:lang w:val="fr-FR"/>
              </w:rPr>
              <w:t xml:space="preserve">restations </w:t>
            </w:r>
            <w:r w:rsidR="004B68B1" w:rsidRPr="0052309D">
              <w:rPr>
                <w:rFonts w:ascii="Arial" w:hAnsi="Arial"/>
                <w:sz w:val="20"/>
                <w:szCs w:val="20"/>
                <w:lang w:val="fr-FR"/>
              </w:rPr>
              <w:t>i</w:t>
            </w:r>
            <w:r w:rsidRPr="0052309D">
              <w:rPr>
                <w:rFonts w:ascii="Arial" w:hAnsi="Arial"/>
                <w:sz w:val="20"/>
                <w:szCs w:val="20"/>
                <w:lang w:val="fr-FR"/>
              </w:rPr>
              <w:t>ntellectuelles</w:t>
            </w:r>
          </w:p>
        </w:tc>
        <w:tc>
          <w:tcPr>
            <w:tcW w:w="1276" w:type="dxa"/>
            <w:tcBorders>
              <w:top w:val="single" w:sz="4" w:space="0" w:color="auto"/>
              <w:left w:val="single" w:sz="4" w:space="0" w:color="auto"/>
              <w:bottom w:val="single" w:sz="4" w:space="0" w:color="auto"/>
              <w:right w:val="single" w:sz="4" w:space="0" w:color="auto"/>
            </w:tcBorders>
          </w:tcPr>
          <w:p w14:paraId="49FBDA38" w14:textId="77777777" w:rsidR="005A5B50" w:rsidRPr="0052309D" w:rsidRDefault="005A5B50"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5DEF66D1" w14:textId="77777777" w:rsidR="005A5B50" w:rsidRPr="0052309D" w:rsidRDefault="00CF2E25" w:rsidP="0052309D">
            <w:pPr>
              <w:pStyle w:val="Titre21"/>
              <w:numPr>
                <w:ilvl w:val="0"/>
                <w:numId w:val="0"/>
              </w:numPr>
              <w:tabs>
                <w:tab w:val="clear" w:pos="884"/>
              </w:tabs>
              <w:ind w:left="-113" w:right="-112"/>
              <w:jc w:val="center"/>
              <w:rPr>
                <w:rFonts w:ascii="Arial" w:hAnsi="Arial"/>
                <w:b w:val="0"/>
                <w:sz w:val="20"/>
                <w:szCs w:val="20"/>
                <w:lang w:val="fr-FR"/>
              </w:rPr>
            </w:pPr>
            <w:r>
              <w:rPr>
                <w:rFonts w:ascii="Arial" w:hAnsi="Arial"/>
                <w:b w:val="0"/>
                <w:sz w:val="20"/>
                <w:szCs w:val="20"/>
                <w:lang w:val="fr-FR"/>
              </w:rPr>
              <w:t>Section 2.3</w:t>
            </w:r>
          </w:p>
        </w:tc>
        <w:tc>
          <w:tcPr>
            <w:tcW w:w="1276" w:type="dxa"/>
            <w:tcBorders>
              <w:top w:val="single" w:sz="4" w:space="0" w:color="auto"/>
              <w:left w:val="single" w:sz="4" w:space="0" w:color="auto"/>
              <w:bottom w:val="single" w:sz="4" w:space="0" w:color="auto"/>
              <w:right w:val="single" w:sz="4" w:space="0" w:color="auto"/>
            </w:tcBorders>
          </w:tcPr>
          <w:p w14:paraId="44483CE9" w14:textId="77777777" w:rsidR="005A5B50" w:rsidRPr="0052309D" w:rsidRDefault="005A5B50"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p.9</w:t>
            </w:r>
          </w:p>
        </w:tc>
        <w:tc>
          <w:tcPr>
            <w:tcW w:w="1276" w:type="dxa"/>
            <w:tcBorders>
              <w:top w:val="single" w:sz="4" w:space="0" w:color="auto"/>
              <w:left w:val="single" w:sz="4" w:space="0" w:color="auto"/>
              <w:bottom w:val="single" w:sz="4" w:space="0" w:color="auto"/>
              <w:right w:val="single" w:sz="4" w:space="0" w:color="auto"/>
            </w:tcBorders>
          </w:tcPr>
          <w:p w14:paraId="2255A072" w14:textId="77777777" w:rsidR="005A5B50" w:rsidRPr="0052309D" w:rsidRDefault="005A5B50"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Section V</w:t>
            </w:r>
          </w:p>
        </w:tc>
      </w:tr>
      <w:tr w:rsidR="003B05E9" w:rsidRPr="0052309D" w14:paraId="46179CEB" w14:textId="77777777" w:rsidTr="0052309D">
        <w:tc>
          <w:tcPr>
            <w:tcW w:w="1276" w:type="dxa"/>
            <w:vMerge/>
            <w:tcBorders>
              <w:left w:val="single" w:sz="4" w:space="0" w:color="auto"/>
              <w:right w:val="single" w:sz="4" w:space="0" w:color="auto"/>
            </w:tcBorders>
          </w:tcPr>
          <w:p w14:paraId="6FC8A4F1" w14:textId="77777777" w:rsidR="005A5B50" w:rsidRPr="0052309D" w:rsidRDefault="005A5B50" w:rsidP="0052309D">
            <w:pPr>
              <w:pStyle w:val="Titre21"/>
              <w:numPr>
                <w:ilvl w:val="0"/>
                <w:numId w:val="0"/>
              </w:numPr>
              <w:tabs>
                <w:tab w:val="clear" w:pos="884"/>
              </w:tabs>
              <w:ind w:right="-284"/>
              <w:rPr>
                <w:rFonts w:ascii="Arial" w:hAnsi="Arial"/>
                <w:sz w:val="20"/>
                <w:szCs w:val="2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F6CA935" w14:textId="77777777" w:rsidR="005A5B50" w:rsidRPr="0052309D" w:rsidRDefault="005A5B50" w:rsidP="0052309D">
            <w:pPr>
              <w:pStyle w:val="Titre21"/>
              <w:numPr>
                <w:ilvl w:val="0"/>
                <w:numId w:val="0"/>
              </w:numPr>
              <w:tabs>
                <w:tab w:val="clear" w:pos="884"/>
              </w:tabs>
              <w:ind w:right="-284" w:hanging="4"/>
              <w:rPr>
                <w:rFonts w:ascii="Arial" w:hAnsi="Arial"/>
                <w:sz w:val="20"/>
                <w:szCs w:val="20"/>
                <w:lang w:val="fr-FR"/>
              </w:rPr>
            </w:pPr>
            <w:r w:rsidRPr="0052309D">
              <w:rPr>
                <w:rFonts w:ascii="Arial" w:hAnsi="Arial"/>
                <w:sz w:val="20"/>
                <w:szCs w:val="20"/>
                <w:lang w:val="fr-FR"/>
              </w:rPr>
              <w:t xml:space="preserve">Marché </w:t>
            </w:r>
            <w:r w:rsidR="004B68B1" w:rsidRPr="0052309D">
              <w:rPr>
                <w:rFonts w:ascii="Arial" w:hAnsi="Arial"/>
                <w:sz w:val="20"/>
                <w:szCs w:val="20"/>
                <w:lang w:val="fr-FR"/>
              </w:rPr>
              <w:t>pour des experts i</w:t>
            </w:r>
            <w:r w:rsidRPr="0052309D">
              <w:rPr>
                <w:rFonts w:ascii="Arial" w:hAnsi="Arial"/>
                <w:sz w:val="20"/>
                <w:szCs w:val="20"/>
                <w:lang w:val="fr-FR"/>
              </w:rPr>
              <w:t>ndividuels</w:t>
            </w:r>
          </w:p>
        </w:tc>
        <w:tc>
          <w:tcPr>
            <w:tcW w:w="1276" w:type="dxa"/>
            <w:tcBorders>
              <w:top w:val="single" w:sz="4" w:space="0" w:color="auto"/>
              <w:left w:val="single" w:sz="4" w:space="0" w:color="auto"/>
              <w:bottom w:val="single" w:sz="4" w:space="0" w:color="auto"/>
              <w:right w:val="single" w:sz="4" w:space="0" w:color="auto"/>
            </w:tcBorders>
          </w:tcPr>
          <w:p w14:paraId="06A4599B" w14:textId="77777777" w:rsidR="005A5B50" w:rsidRPr="0052309D" w:rsidRDefault="005A5B50"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6A0E52D1" w14:textId="77777777" w:rsidR="005A5B50" w:rsidRPr="0052309D" w:rsidRDefault="004B68B1"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Article 2.3.6</w:t>
            </w:r>
          </w:p>
        </w:tc>
        <w:tc>
          <w:tcPr>
            <w:tcW w:w="1276" w:type="dxa"/>
            <w:tcBorders>
              <w:top w:val="single" w:sz="4" w:space="0" w:color="auto"/>
              <w:left w:val="single" w:sz="4" w:space="0" w:color="auto"/>
              <w:bottom w:val="single" w:sz="4" w:space="0" w:color="auto"/>
              <w:right w:val="single" w:sz="4" w:space="0" w:color="auto"/>
            </w:tcBorders>
          </w:tcPr>
          <w:p w14:paraId="428C0F04" w14:textId="77777777" w:rsidR="005A5B50" w:rsidRPr="0052309D" w:rsidRDefault="005A5B50"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1228E64C" w14:textId="77777777" w:rsidR="005A5B50" w:rsidRPr="0052309D" w:rsidRDefault="005A5B50"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Article 5.7</w:t>
            </w:r>
          </w:p>
        </w:tc>
      </w:tr>
      <w:tr w:rsidR="003B05E9" w:rsidRPr="0052309D" w14:paraId="047231CD" w14:textId="77777777" w:rsidTr="0052309D">
        <w:tc>
          <w:tcPr>
            <w:tcW w:w="1276" w:type="dxa"/>
            <w:vMerge/>
            <w:tcBorders>
              <w:left w:val="single" w:sz="4" w:space="0" w:color="auto"/>
              <w:right w:val="single" w:sz="4" w:space="0" w:color="auto"/>
            </w:tcBorders>
          </w:tcPr>
          <w:p w14:paraId="12EBBCC3" w14:textId="77777777" w:rsidR="005A5B50" w:rsidRPr="0052309D" w:rsidRDefault="005A5B50" w:rsidP="0052309D">
            <w:pPr>
              <w:pStyle w:val="Titre21"/>
              <w:numPr>
                <w:ilvl w:val="0"/>
                <w:numId w:val="0"/>
              </w:numPr>
              <w:tabs>
                <w:tab w:val="clear" w:pos="884"/>
              </w:tabs>
              <w:ind w:right="-284"/>
              <w:rPr>
                <w:rFonts w:ascii="Arial" w:hAnsi="Arial"/>
                <w:sz w:val="20"/>
                <w:szCs w:val="2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8B55310" w14:textId="77777777" w:rsidR="005A5B50" w:rsidRPr="0052309D" w:rsidRDefault="004B68B1" w:rsidP="0052309D">
            <w:pPr>
              <w:pStyle w:val="Titre21"/>
              <w:numPr>
                <w:ilvl w:val="0"/>
                <w:numId w:val="0"/>
              </w:numPr>
              <w:tabs>
                <w:tab w:val="clear" w:pos="884"/>
              </w:tabs>
              <w:ind w:right="-284" w:hanging="4"/>
              <w:rPr>
                <w:rFonts w:ascii="Arial" w:hAnsi="Arial"/>
                <w:sz w:val="20"/>
                <w:szCs w:val="20"/>
                <w:lang w:val="fr-FR"/>
              </w:rPr>
            </w:pPr>
            <w:r w:rsidRPr="0052309D">
              <w:rPr>
                <w:rFonts w:ascii="Arial" w:hAnsi="Arial"/>
                <w:sz w:val="20"/>
                <w:szCs w:val="20"/>
                <w:lang w:val="fr-FR"/>
              </w:rPr>
              <w:t>Marché de t</w:t>
            </w:r>
            <w:r w:rsidR="005A5B50" w:rsidRPr="0052309D">
              <w:rPr>
                <w:rFonts w:ascii="Arial" w:hAnsi="Arial"/>
                <w:sz w:val="20"/>
                <w:szCs w:val="20"/>
                <w:lang w:val="fr-FR"/>
              </w:rPr>
              <w:t>ravaux</w:t>
            </w:r>
          </w:p>
        </w:tc>
        <w:tc>
          <w:tcPr>
            <w:tcW w:w="1276" w:type="dxa"/>
            <w:tcBorders>
              <w:top w:val="single" w:sz="4" w:space="0" w:color="auto"/>
              <w:left w:val="single" w:sz="4" w:space="0" w:color="auto"/>
              <w:bottom w:val="single" w:sz="4" w:space="0" w:color="auto"/>
              <w:right w:val="single" w:sz="4" w:space="0" w:color="auto"/>
            </w:tcBorders>
          </w:tcPr>
          <w:p w14:paraId="5F407EED" w14:textId="77777777" w:rsidR="005A5B50" w:rsidRPr="0052309D" w:rsidRDefault="00292062"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48523C83" w14:textId="77777777" w:rsidR="005A5B50" w:rsidRPr="0052309D" w:rsidRDefault="00CF2E25" w:rsidP="0052309D">
            <w:pPr>
              <w:pStyle w:val="Titre21"/>
              <w:numPr>
                <w:ilvl w:val="0"/>
                <w:numId w:val="0"/>
              </w:numPr>
              <w:tabs>
                <w:tab w:val="clear" w:pos="884"/>
              </w:tabs>
              <w:ind w:left="-113" w:right="-112"/>
              <w:jc w:val="center"/>
              <w:rPr>
                <w:rFonts w:ascii="Arial" w:hAnsi="Arial"/>
                <w:b w:val="0"/>
                <w:sz w:val="20"/>
                <w:szCs w:val="20"/>
                <w:lang w:val="fr-FR"/>
              </w:rPr>
            </w:pPr>
            <w:r>
              <w:rPr>
                <w:rFonts w:ascii="Arial" w:hAnsi="Arial"/>
                <w:b w:val="0"/>
                <w:sz w:val="20"/>
                <w:szCs w:val="20"/>
                <w:lang w:val="fr-FR"/>
              </w:rPr>
              <w:t>Section 2.2</w:t>
            </w:r>
          </w:p>
        </w:tc>
        <w:tc>
          <w:tcPr>
            <w:tcW w:w="1276" w:type="dxa"/>
            <w:tcBorders>
              <w:top w:val="single" w:sz="4" w:space="0" w:color="auto"/>
              <w:left w:val="single" w:sz="4" w:space="0" w:color="auto"/>
              <w:bottom w:val="single" w:sz="4" w:space="0" w:color="auto"/>
              <w:right w:val="single" w:sz="4" w:space="0" w:color="auto"/>
            </w:tcBorders>
          </w:tcPr>
          <w:p w14:paraId="15E85571" w14:textId="77777777" w:rsidR="005A5B50" w:rsidRPr="0052309D" w:rsidRDefault="005A5B50"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p.8</w:t>
            </w:r>
          </w:p>
        </w:tc>
        <w:tc>
          <w:tcPr>
            <w:tcW w:w="1276" w:type="dxa"/>
            <w:tcBorders>
              <w:top w:val="single" w:sz="4" w:space="0" w:color="auto"/>
              <w:left w:val="single" w:sz="4" w:space="0" w:color="auto"/>
              <w:bottom w:val="single" w:sz="4" w:space="0" w:color="auto"/>
              <w:right w:val="single" w:sz="4" w:space="0" w:color="auto"/>
            </w:tcBorders>
          </w:tcPr>
          <w:p w14:paraId="0D22A074" w14:textId="77777777" w:rsidR="005A5B50" w:rsidRPr="0052309D" w:rsidRDefault="005A5B50"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Section IV</w:t>
            </w:r>
          </w:p>
        </w:tc>
      </w:tr>
      <w:tr w:rsidR="00CF2E25" w:rsidRPr="0052309D" w14:paraId="1EBAE271" w14:textId="77777777" w:rsidTr="0052309D">
        <w:tc>
          <w:tcPr>
            <w:tcW w:w="1276" w:type="dxa"/>
            <w:vMerge/>
            <w:tcBorders>
              <w:left w:val="single" w:sz="4" w:space="0" w:color="auto"/>
              <w:right w:val="single" w:sz="4" w:space="0" w:color="auto"/>
            </w:tcBorders>
          </w:tcPr>
          <w:p w14:paraId="2BED26AB" w14:textId="77777777" w:rsidR="00CF2E25" w:rsidRPr="0052309D" w:rsidRDefault="00CF2E25" w:rsidP="0052309D">
            <w:pPr>
              <w:pStyle w:val="Titre21"/>
              <w:numPr>
                <w:ilvl w:val="0"/>
                <w:numId w:val="0"/>
              </w:numPr>
              <w:tabs>
                <w:tab w:val="clear" w:pos="884"/>
              </w:tabs>
              <w:ind w:right="-284"/>
              <w:rPr>
                <w:rFonts w:ascii="Arial" w:hAnsi="Arial"/>
                <w:sz w:val="20"/>
                <w:szCs w:val="2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3F13381" w14:textId="77777777" w:rsidR="00CF2E25" w:rsidRPr="0052309D" w:rsidRDefault="00CF2E25" w:rsidP="0052309D">
            <w:pPr>
              <w:pStyle w:val="Titre21"/>
              <w:numPr>
                <w:ilvl w:val="0"/>
                <w:numId w:val="0"/>
              </w:numPr>
              <w:tabs>
                <w:tab w:val="clear" w:pos="884"/>
              </w:tabs>
              <w:ind w:right="-284" w:hanging="4"/>
              <w:rPr>
                <w:rFonts w:ascii="Arial" w:hAnsi="Arial"/>
                <w:sz w:val="20"/>
                <w:szCs w:val="20"/>
                <w:lang w:val="fr-FR"/>
              </w:rPr>
            </w:pPr>
            <w:r w:rsidRPr="0052309D">
              <w:rPr>
                <w:rFonts w:ascii="Arial" w:hAnsi="Arial"/>
                <w:sz w:val="20"/>
                <w:szCs w:val="20"/>
                <w:lang w:val="fr-FR"/>
              </w:rPr>
              <w:t>Marché de fournitures</w:t>
            </w:r>
          </w:p>
        </w:tc>
        <w:tc>
          <w:tcPr>
            <w:tcW w:w="1276" w:type="dxa"/>
            <w:tcBorders>
              <w:top w:val="single" w:sz="4" w:space="0" w:color="auto"/>
              <w:left w:val="single" w:sz="4" w:space="0" w:color="auto"/>
              <w:bottom w:val="single" w:sz="4" w:space="0" w:color="auto"/>
              <w:right w:val="single" w:sz="4" w:space="0" w:color="auto"/>
            </w:tcBorders>
          </w:tcPr>
          <w:p w14:paraId="1751BD59" w14:textId="77777777" w:rsidR="00CF2E25" w:rsidRPr="0052309D" w:rsidRDefault="00CF2E25"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35D9BEDF" w14:textId="77777777" w:rsidR="00CF2E25" w:rsidRPr="0052309D" w:rsidRDefault="00CF2E25" w:rsidP="0052309D">
            <w:pPr>
              <w:pStyle w:val="Titre21"/>
              <w:numPr>
                <w:ilvl w:val="0"/>
                <w:numId w:val="0"/>
              </w:numPr>
              <w:tabs>
                <w:tab w:val="clear" w:pos="884"/>
              </w:tabs>
              <w:ind w:left="-113" w:right="-112"/>
              <w:jc w:val="center"/>
              <w:rPr>
                <w:rFonts w:ascii="Arial" w:hAnsi="Arial"/>
                <w:b w:val="0"/>
                <w:sz w:val="20"/>
                <w:szCs w:val="20"/>
                <w:lang w:val="fr-FR"/>
              </w:rPr>
            </w:pPr>
            <w:r>
              <w:rPr>
                <w:rFonts w:ascii="Arial" w:hAnsi="Arial"/>
                <w:b w:val="0"/>
                <w:sz w:val="20"/>
                <w:szCs w:val="20"/>
                <w:lang w:val="fr-FR"/>
              </w:rPr>
              <w:t>Section 2.2</w:t>
            </w:r>
          </w:p>
        </w:tc>
        <w:tc>
          <w:tcPr>
            <w:tcW w:w="1276" w:type="dxa"/>
            <w:tcBorders>
              <w:top w:val="single" w:sz="4" w:space="0" w:color="auto"/>
              <w:left w:val="single" w:sz="4" w:space="0" w:color="auto"/>
              <w:bottom w:val="single" w:sz="4" w:space="0" w:color="auto"/>
              <w:right w:val="single" w:sz="4" w:space="0" w:color="auto"/>
            </w:tcBorders>
          </w:tcPr>
          <w:p w14:paraId="7D7C4C0C" w14:textId="77777777" w:rsidR="00CF2E25" w:rsidRPr="0052309D" w:rsidRDefault="00CF2E25"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p.8</w:t>
            </w:r>
          </w:p>
        </w:tc>
        <w:tc>
          <w:tcPr>
            <w:tcW w:w="1276" w:type="dxa"/>
            <w:tcBorders>
              <w:top w:val="single" w:sz="4" w:space="0" w:color="auto"/>
              <w:left w:val="single" w:sz="4" w:space="0" w:color="auto"/>
              <w:bottom w:val="single" w:sz="4" w:space="0" w:color="auto"/>
              <w:right w:val="single" w:sz="4" w:space="0" w:color="auto"/>
            </w:tcBorders>
          </w:tcPr>
          <w:p w14:paraId="247E5CCD" w14:textId="77777777" w:rsidR="00CF2E25" w:rsidRPr="0052309D" w:rsidRDefault="00CF2E25"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Section IV</w:t>
            </w:r>
          </w:p>
        </w:tc>
      </w:tr>
      <w:tr w:rsidR="00CF2E25" w:rsidRPr="0052309D" w14:paraId="6D7EA0D2" w14:textId="77777777" w:rsidTr="0052309D">
        <w:tc>
          <w:tcPr>
            <w:tcW w:w="1276" w:type="dxa"/>
            <w:vMerge/>
            <w:tcBorders>
              <w:left w:val="single" w:sz="4" w:space="0" w:color="auto"/>
              <w:right w:val="single" w:sz="4" w:space="0" w:color="auto"/>
            </w:tcBorders>
          </w:tcPr>
          <w:p w14:paraId="028DC4D9" w14:textId="77777777" w:rsidR="00CF2E25" w:rsidRPr="0052309D" w:rsidRDefault="00CF2E25" w:rsidP="0052309D">
            <w:pPr>
              <w:pStyle w:val="Titre21"/>
              <w:numPr>
                <w:ilvl w:val="0"/>
                <w:numId w:val="0"/>
              </w:numPr>
              <w:tabs>
                <w:tab w:val="clear" w:pos="884"/>
              </w:tabs>
              <w:ind w:right="-284"/>
              <w:rPr>
                <w:rFonts w:ascii="Arial" w:hAnsi="Arial"/>
                <w:sz w:val="20"/>
                <w:szCs w:val="2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3C56A5D" w14:textId="77777777" w:rsidR="00CF2E25" w:rsidRPr="0052309D" w:rsidRDefault="00CF2E25" w:rsidP="0052309D">
            <w:pPr>
              <w:pStyle w:val="Titre21"/>
              <w:numPr>
                <w:ilvl w:val="0"/>
                <w:numId w:val="0"/>
              </w:numPr>
              <w:tabs>
                <w:tab w:val="clear" w:pos="884"/>
              </w:tabs>
              <w:ind w:right="-284" w:hanging="4"/>
              <w:rPr>
                <w:rFonts w:ascii="Arial" w:hAnsi="Arial"/>
                <w:sz w:val="20"/>
                <w:szCs w:val="20"/>
                <w:lang w:val="fr-FR"/>
              </w:rPr>
            </w:pPr>
            <w:r w:rsidRPr="0052309D">
              <w:rPr>
                <w:rFonts w:ascii="Arial" w:hAnsi="Arial"/>
                <w:sz w:val="20"/>
                <w:szCs w:val="20"/>
                <w:lang w:val="fr-FR"/>
              </w:rPr>
              <w:t>Marché d’équipement</w:t>
            </w:r>
          </w:p>
        </w:tc>
        <w:tc>
          <w:tcPr>
            <w:tcW w:w="1276" w:type="dxa"/>
            <w:tcBorders>
              <w:top w:val="single" w:sz="4" w:space="0" w:color="auto"/>
              <w:left w:val="single" w:sz="4" w:space="0" w:color="auto"/>
              <w:bottom w:val="single" w:sz="4" w:space="0" w:color="auto"/>
              <w:right w:val="single" w:sz="4" w:space="0" w:color="auto"/>
            </w:tcBorders>
          </w:tcPr>
          <w:p w14:paraId="178E27BD" w14:textId="77777777" w:rsidR="00CF2E25" w:rsidRPr="0052309D" w:rsidRDefault="00CF2E25"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43973FBF" w14:textId="77777777" w:rsidR="00CF2E25" w:rsidRPr="0052309D" w:rsidRDefault="00CF2E25" w:rsidP="0052309D">
            <w:pPr>
              <w:pStyle w:val="Titre21"/>
              <w:numPr>
                <w:ilvl w:val="0"/>
                <w:numId w:val="0"/>
              </w:numPr>
              <w:tabs>
                <w:tab w:val="clear" w:pos="884"/>
              </w:tabs>
              <w:ind w:left="-113" w:right="-112"/>
              <w:jc w:val="center"/>
              <w:rPr>
                <w:rFonts w:ascii="Arial" w:hAnsi="Arial"/>
                <w:b w:val="0"/>
                <w:sz w:val="20"/>
                <w:szCs w:val="20"/>
                <w:lang w:val="fr-FR"/>
              </w:rPr>
            </w:pPr>
            <w:r>
              <w:rPr>
                <w:rFonts w:ascii="Arial" w:hAnsi="Arial"/>
                <w:b w:val="0"/>
                <w:sz w:val="20"/>
                <w:szCs w:val="20"/>
                <w:lang w:val="fr-FR"/>
              </w:rPr>
              <w:t>Section 2.2</w:t>
            </w:r>
          </w:p>
        </w:tc>
        <w:tc>
          <w:tcPr>
            <w:tcW w:w="1276" w:type="dxa"/>
            <w:tcBorders>
              <w:top w:val="single" w:sz="4" w:space="0" w:color="auto"/>
              <w:left w:val="single" w:sz="4" w:space="0" w:color="auto"/>
              <w:bottom w:val="single" w:sz="4" w:space="0" w:color="auto"/>
              <w:right w:val="single" w:sz="4" w:space="0" w:color="auto"/>
            </w:tcBorders>
          </w:tcPr>
          <w:p w14:paraId="1C75642C" w14:textId="77777777" w:rsidR="00CF2E25" w:rsidRPr="0052309D" w:rsidRDefault="00CF2E25"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p.8</w:t>
            </w:r>
          </w:p>
        </w:tc>
        <w:tc>
          <w:tcPr>
            <w:tcW w:w="1276" w:type="dxa"/>
            <w:tcBorders>
              <w:top w:val="single" w:sz="4" w:space="0" w:color="auto"/>
              <w:left w:val="single" w:sz="4" w:space="0" w:color="auto"/>
              <w:bottom w:val="single" w:sz="4" w:space="0" w:color="auto"/>
              <w:right w:val="single" w:sz="4" w:space="0" w:color="auto"/>
            </w:tcBorders>
          </w:tcPr>
          <w:p w14:paraId="5E90A108" w14:textId="77777777" w:rsidR="00CF2E25" w:rsidRPr="0052309D" w:rsidRDefault="00CF2E25"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Section IV</w:t>
            </w:r>
          </w:p>
        </w:tc>
      </w:tr>
      <w:tr w:rsidR="003B05E9" w:rsidRPr="0052309D" w14:paraId="37FBFD34" w14:textId="77777777" w:rsidTr="0052309D">
        <w:tc>
          <w:tcPr>
            <w:tcW w:w="1276" w:type="dxa"/>
            <w:vMerge/>
            <w:tcBorders>
              <w:left w:val="single" w:sz="4" w:space="0" w:color="auto"/>
              <w:bottom w:val="single" w:sz="4" w:space="0" w:color="auto"/>
              <w:right w:val="single" w:sz="4" w:space="0" w:color="auto"/>
            </w:tcBorders>
          </w:tcPr>
          <w:p w14:paraId="2DEC8E3A" w14:textId="77777777" w:rsidR="005A5B50" w:rsidRPr="0052309D" w:rsidRDefault="005A5B50" w:rsidP="0052309D">
            <w:pPr>
              <w:pStyle w:val="Titre21"/>
              <w:numPr>
                <w:ilvl w:val="0"/>
                <w:numId w:val="0"/>
              </w:numPr>
              <w:tabs>
                <w:tab w:val="clear" w:pos="884"/>
              </w:tabs>
              <w:ind w:right="-284"/>
              <w:rPr>
                <w:rFonts w:ascii="Arial" w:hAnsi="Arial"/>
                <w:sz w:val="20"/>
                <w:szCs w:val="2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7191D50" w14:textId="77777777" w:rsidR="005A5B50" w:rsidRPr="0052309D" w:rsidRDefault="005A5B50" w:rsidP="0052309D">
            <w:pPr>
              <w:pStyle w:val="Titre21"/>
              <w:numPr>
                <w:ilvl w:val="0"/>
                <w:numId w:val="0"/>
              </w:numPr>
              <w:tabs>
                <w:tab w:val="clear" w:pos="884"/>
              </w:tabs>
              <w:ind w:right="-284" w:hanging="4"/>
              <w:rPr>
                <w:rFonts w:ascii="Arial" w:hAnsi="Arial"/>
                <w:sz w:val="20"/>
                <w:szCs w:val="20"/>
                <w:lang w:val="fr-FR"/>
              </w:rPr>
            </w:pPr>
            <w:r w:rsidRPr="0052309D">
              <w:rPr>
                <w:rFonts w:ascii="Arial" w:hAnsi="Arial"/>
                <w:sz w:val="20"/>
                <w:szCs w:val="20"/>
                <w:lang w:val="fr-FR"/>
              </w:rPr>
              <w:t xml:space="preserve">Marché de </w:t>
            </w:r>
            <w:r w:rsidR="004B68B1" w:rsidRPr="0052309D">
              <w:rPr>
                <w:rFonts w:ascii="Arial" w:hAnsi="Arial"/>
                <w:sz w:val="20"/>
                <w:szCs w:val="20"/>
                <w:lang w:val="fr-FR"/>
              </w:rPr>
              <w:t>prestations de s</w:t>
            </w:r>
            <w:r w:rsidRPr="0052309D">
              <w:rPr>
                <w:rFonts w:ascii="Arial" w:hAnsi="Arial"/>
                <w:sz w:val="20"/>
                <w:szCs w:val="20"/>
                <w:lang w:val="fr-FR"/>
              </w:rPr>
              <w:t>ervices</w:t>
            </w:r>
          </w:p>
        </w:tc>
        <w:tc>
          <w:tcPr>
            <w:tcW w:w="1276" w:type="dxa"/>
            <w:tcBorders>
              <w:top w:val="single" w:sz="4" w:space="0" w:color="auto"/>
              <w:left w:val="single" w:sz="4" w:space="0" w:color="auto"/>
              <w:bottom w:val="single" w:sz="4" w:space="0" w:color="auto"/>
              <w:right w:val="single" w:sz="4" w:space="0" w:color="auto"/>
            </w:tcBorders>
          </w:tcPr>
          <w:p w14:paraId="49866286" w14:textId="77777777" w:rsidR="005A5B50" w:rsidRPr="0052309D" w:rsidRDefault="00292062"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437E8E10" w14:textId="77777777" w:rsidR="005A5B50" w:rsidRPr="0052309D" w:rsidRDefault="008419C1"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691CDE6A" w14:textId="77777777" w:rsidR="005A5B50" w:rsidRPr="0052309D" w:rsidRDefault="005A5B50"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p.8</w:t>
            </w:r>
          </w:p>
        </w:tc>
        <w:tc>
          <w:tcPr>
            <w:tcW w:w="1276" w:type="dxa"/>
            <w:tcBorders>
              <w:top w:val="single" w:sz="4" w:space="0" w:color="auto"/>
              <w:left w:val="single" w:sz="4" w:space="0" w:color="auto"/>
              <w:bottom w:val="single" w:sz="4" w:space="0" w:color="auto"/>
              <w:right w:val="single" w:sz="4" w:space="0" w:color="auto"/>
            </w:tcBorders>
          </w:tcPr>
          <w:p w14:paraId="138D8A36" w14:textId="77777777" w:rsidR="005A5B50" w:rsidRPr="0052309D" w:rsidRDefault="005A5B50"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Section IV</w:t>
            </w:r>
          </w:p>
        </w:tc>
      </w:tr>
      <w:tr w:rsidR="00C775AE" w:rsidRPr="0052309D" w14:paraId="1DEF42D8" w14:textId="77777777" w:rsidTr="0052309D">
        <w:tc>
          <w:tcPr>
            <w:tcW w:w="1276" w:type="dxa"/>
            <w:vMerge w:val="restart"/>
            <w:tcBorders>
              <w:top w:val="single" w:sz="4" w:space="0" w:color="auto"/>
              <w:left w:val="single" w:sz="4" w:space="0" w:color="auto"/>
              <w:right w:val="single" w:sz="4" w:space="0" w:color="auto"/>
            </w:tcBorders>
          </w:tcPr>
          <w:p w14:paraId="592D8796" w14:textId="77777777" w:rsidR="00C775AE" w:rsidRPr="0052309D" w:rsidRDefault="00C775AE" w:rsidP="0052309D">
            <w:pPr>
              <w:pStyle w:val="Titre21"/>
              <w:numPr>
                <w:ilvl w:val="0"/>
                <w:numId w:val="0"/>
              </w:numPr>
              <w:tabs>
                <w:tab w:val="clear" w:pos="884"/>
              </w:tabs>
              <w:ind w:right="-284"/>
              <w:rPr>
                <w:rFonts w:ascii="Arial" w:hAnsi="Arial"/>
                <w:i/>
                <w:sz w:val="20"/>
                <w:szCs w:val="20"/>
                <w:lang w:val="fr-FR"/>
              </w:rPr>
            </w:pPr>
            <w:r w:rsidRPr="0052309D">
              <w:rPr>
                <w:rFonts w:ascii="Arial" w:hAnsi="Arial"/>
                <w:i/>
                <w:sz w:val="20"/>
                <w:szCs w:val="20"/>
                <w:lang w:val="fr-FR"/>
              </w:rPr>
              <w:t>Type de publication</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2B75B36" w14:textId="77777777" w:rsidR="00C775AE" w:rsidRPr="0052309D" w:rsidRDefault="00C775AE" w:rsidP="0052309D">
            <w:pPr>
              <w:pStyle w:val="Titre21"/>
              <w:numPr>
                <w:ilvl w:val="0"/>
                <w:numId w:val="0"/>
              </w:numPr>
              <w:tabs>
                <w:tab w:val="clear" w:pos="884"/>
              </w:tabs>
              <w:ind w:right="-284" w:hanging="4"/>
              <w:rPr>
                <w:rFonts w:ascii="Arial" w:hAnsi="Arial"/>
                <w:sz w:val="20"/>
                <w:szCs w:val="20"/>
                <w:lang w:val="fr-FR"/>
              </w:rPr>
            </w:pPr>
            <w:r w:rsidRPr="0052309D">
              <w:rPr>
                <w:rFonts w:ascii="Arial" w:hAnsi="Arial"/>
                <w:sz w:val="20"/>
                <w:szCs w:val="20"/>
                <w:lang w:val="fr-FR"/>
              </w:rPr>
              <w:t>Appel d'Offres International (AOI)</w:t>
            </w:r>
          </w:p>
        </w:tc>
        <w:tc>
          <w:tcPr>
            <w:tcW w:w="1276" w:type="dxa"/>
            <w:tcBorders>
              <w:top w:val="single" w:sz="4" w:space="0" w:color="auto"/>
              <w:left w:val="single" w:sz="4" w:space="0" w:color="auto"/>
              <w:bottom w:val="single" w:sz="4" w:space="0" w:color="auto"/>
              <w:right w:val="single" w:sz="4" w:space="0" w:color="auto"/>
            </w:tcBorders>
          </w:tcPr>
          <w:p w14:paraId="0F32F8AB" w14:textId="77777777" w:rsidR="00C775AE" w:rsidRPr="0052309D" w:rsidRDefault="00C775AE"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p.5</w:t>
            </w:r>
          </w:p>
        </w:tc>
        <w:tc>
          <w:tcPr>
            <w:tcW w:w="1417" w:type="dxa"/>
            <w:tcBorders>
              <w:top w:val="single" w:sz="4" w:space="0" w:color="auto"/>
              <w:left w:val="single" w:sz="4" w:space="0" w:color="auto"/>
              <w:bottom w:val="single" w:sz="4" w:space="0" w:color="auto"/>
              <w:right w:val="single" w:sz="4" w:space="0" w:color="auto"/>
            </w:tcBorders>
          </w:tcPr>
          <w:p w14:paraId="317A67A0" w14:textId="77777777" w:rsidR="00C775AE" w:rsidRPr="0052309D" w:rsidRDefault="00C775AE"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Article 2.1.2</w:t>
            </w:r>
          </w:p>
        </w:tc>
        <w:tc>
          <w:tcPr>
            <w:tcW w:w="1276" w:type="dxa"/>
            <w:tcBorders>
              <w:top w:val="single" w:sz="4" w:space="0" w:color="auto"/>
              <w:left w:val="single" w:sz="4" w:space="0" w:color="auto"/>
              <w:bottom w:val="single" w:sz="4" w:space="0" w:color="auto"/>
              <w:right w:val="single" w:sz="4" w:space="0" w:color="auto"/>
            </w:tcBorders>
          </w:tcPr>
          <w:p w14:paraId="3FE6451C" w14:textId="77777777" w:rsidR="00C775AE" w:rsidRPr="0052309D" w:rsidRDefault="00C775AE"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p.6</w:t>
            </w:r>
          </w:p>
        </w:tc>
        <w:tc>
          <w:tcPr>
            <w:tcW w:w="1276" w:type="dxa"/>
            <w:tcBorders>
              <w:top w:val="single" w:sz="4" w:space="0" w:color="auto"/>
              <w:left w:val="single" w:sz="4" w:space="0" w:color="auto"/>
              <w:bottom w:val="single" w:sz="4" w:space="0" w:color="auto"/>
              <w:right w:val="single" w:sz="4" w:space="0" w:color="auto"/>
            </w:tcBorders>
          </w:tcPr>
          <w:p w14:paraId="7FF610CB" w14:textId="77777777" w:rsidR="00C775AE" w:rsidRPr="0052309D" w:rsidRDefault="00C775AE"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Article 2.1</w:t>
            </w:r>
          </w:p>
        </w:tc>
      </w:tr>
      <w:tr w:rsidR="00C775AE" w:rsidRPr="0052309D" w14:paraId="088B8908" w14:textId="77777777" w:rsidTr="0052309D">
        <w:tc>
          <w:tcPr>
            <w:tcW w:w="1276" w:type="dxa"/>
            <w:vMerge/>
            <w:tcBorders>
              <w:left w:val="single" w:sz="4" w:space="0" w:color="auto"/>
              <w:bottom w:val="single" w:sz="4" w:space="0" w:color="auto"/>
              <w:right w:val="single" w:sz="4" w:space="0" w:color="auto"/>
            </w:tcBorders>
          </w:tcPr>
          <w:p w14:paraId="7EE41F1F" w14:textId="77777777" w:rsidR="00C775AE" w:rsidRPr="0052309D" w:rsidRDefault="00C775AE" w:rsidP="0052309D">
            <w:pPr>
              <w:pStyle w:val="Titre21"/>
              <w:numPr>
                <w:ilvl w:val="0"/>
                <w:numId w:val="0"/>
              </w:numPr>
              <w:tabs>
                <w:tab w:val="clear" w:pos="884"/>
              </w:tabs>
              <w:ind w:right="-284"/>
              <w:rPr>
                <w:rFonts w:ascii="Arial" w:hAnsi="Arial"/>
                <w:i/>
                <w:sz w:val="20"/>
                <w:szCs w:val="2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08AF37B" w14:textId="77777777" w:rsidR="00C775AE" w:rsidRPr="0052309D" w:rsidRDefault="00C775AE" w:rsidP="0052309D">
            <w:pPr>
              <w:pStyle w:val="Titre21"/>
              <w:numPr>
                <w:ilvl w:val="0"/>
                <w:numId w:val="0"/>
              </w:numPr>
              <w:tabs>
                <w:tab w:val="clear" w:pos="884"/>
              </w:tabs>
              <w:ind w:right="-284" w:hanging="4"/>
              <w:rPr>
                <w:rFonts w:ascii="Arial" w:hAnsi="Arial"/>
                <w:sz w:val="20"/>
                <w:szCs w:val="20"/>
                <w:lang w:val="fr-FR"/>
              </w:rPr>
            </w:pPr>
            <w:r w:rsidRPr="0052309D">
              <w:rPr>
                <w:rFonts w:ascii="Arial" w:hAnsi="Arial"/>
                <w:sz w:val="20"/>
                <w:szCs w:val="20"/>
                <w:lang w:val="fr-FR"/>
              </w:rPr>
              <w:t>Appel d'Offres National (AON)</w:t>
            </w:r>
          </w:p>
        </w:tc>
        <w:tc>
          <w:tcPr>
            <w:tcW w:w="1276" w:type="dxa"/>
            <w:tcBorders>
              <w:top w:val="single" w:sz="4" w:space="0" w:color="auto"/>
              <w:left w:val="single" w:sz="4" w:space="0" w:color="auto"/>
              <w:bottom w:val="single" w:sz="4" w:space="0" w:color="auto"/>
              <w:right w:val="single" w:sz="4" w:space="0" w:color="auto"/>
            </w:tcBorders>
          </w:tcPr>
          <w:p w14:paraId="3DAB7C0B" w14:textId="77777777" w:rsidR="00C775AE" w:rsidRPr="0052309D" w:rsidRDefault="00C775AE"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p.5</w:t>
            </w:r>
          </w:p>
        </w:tc>
        <w:tc>
          <w:tcPr>
            <w:tcW w:w="1417" w:type="dxa"/>
            <w:tcBorders>
              <w:top w:val="single" w:sz="4" w:space="0" w:color="auto"/>
              <w:left w:val="single" w:sz="4" w:space="0" w:color="auto"/>
              <w:bottom w:val="single" w:sz="4" w:space="0" w:color="auto"/>
              <w:right w:val="single" w:sz="4" w:space="0" w:color="auto"/>
            </w:tcBorders>
          </w:tcPr>
          <w:p w14:paraId="76C27AF9" w14:textId="77777777" w:rsidR="00C775AE" w:rsidRPr="0052309D" w:rsidRDefault="00C775AE"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Article 2.1.3</w:t>
            </w:r>
          </w:p>
        </w:tc>
        <w:tc>
          <w:tcPr>
            <w:tcW w:w="1276" w:type="dxa"/>
            <w:tcBorders>
              <w:top w:val="single" w:sz="4" w:space="0" w:color="auto"/>
              <w:left w:val="single" w:sz="4" w:space="0" w:color="auto"/>
              <w:bottom w:val="single" w:sz="4" w:space="0" w:color="auto"/>
              <w:right w:val="single" w:sz="4" w:space="0" w:color="auto"/>
            </w:tcBorders>
          </w:tcPr>
          <w:p w14:paraId="1DF49F84" w14:textId="77777777" w:rsidR="00C775AE" w:rsidRPr="0052309D" w:rsidRDefault="00C775AE"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p.6</w:t>
            </w:r>
          </w:p>
        </w:tc>
        <w:tc>
          <w:tcPr>
            <w:tcW w:w="1276" w:type="dxa"/>
            <w:tcBorders>
              <w:top w:val="single" w:sz="4" w:space="0" w:color="auto"/>
              <w:left w:val="single" w:sz="4" w:space="0" w:color="auto"/>
              <w:bottom w:val="single" w:sz="4" w:space="0" w:color="auto"/>
              <w:right w:val="single" w:sz="4" w:space="0" w:color="auto"/>
            </w:tcBorders>
          </w:tcPr>
          <w:p w14:paraId="4C984493" w14:textId="77777777" w:rsidR="00C775AE" w:rsidRPr="0052309D" w:rsidRDefault="00C775AE"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Article 2.2</w:t>
            </w:r>
          </w:p>
        </w:tc>
      </w:tr>
      <w:tr w:rsidR="00A113A7" w:rsidRPr="00B7013F" w14:paraId="730471F7" w14:textId="77777777" w:rsidTr="0052309D">
        <w:tc>
          <w:tcPr>
            <w:tcW w:w="1276" w:type="dxa"/>
            <w:vMerge w:val="restart"/>
            <w:tcBorders>
              <w:top w:val="single" w:sz="4" w:space="0" w:color="auto"/>
              <w:left w:val="single" w:sz="4" w:space="0" w:color="auto"/>
              <w:right w:val="single" w:sz="4" w:space="0" w:color="auto"/>
            </w:tcBorders>
          </w:tcPr>
          <w:p w14:paraId="6C14B246" w14:textId="77777777" w:rsidR="00A113A7" w:rsidRPr="0052309D" w:rsidRDefault="00A113A7" w:rsidP="0052309D">
            <w:pPr>
              <w:pStyle w:val="Titre21"/>
              <w:numPr>
                <w:ilvl w:val="0"/>
                <w:numId w:val="0"/>
              </w:numPr>
              <w:tabs>
                <w:tab w:val="clear" w:pos="884"/>
              </w:tabs>
              <w:ind w:right="-284"/>
              <w:rPr>
                <w:rFonts w:ascii="Arial" w:hAnsi="Arial"/>
                <w:i/>
                <w:sz w:val="20"/>
                <w:szCs w:val="20"/>
                <w:lang w:val="fr-FR"/>
              </w:rPr>
            </w:pPr>
            <w:r w:rsidRPr="0052309D">
              <w:rPr>
                <w:rFonts w:ascii="Arial" w:hAnsi="Arial"/>
                <w:i/>
                <w:sz w:val="20"/>
                <w:szCs w:val="20"/>
                <w:lang w:val="fr-FR"/>
              </w:rPr>
              <w:t>Mode de passation</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108145F" w14:textId="77777777" w:rsidR="00A113A7" w:rsidRPr="0052309D" w:rsidRDefault="00A113A7" w:rsidP="0052309D">
            <w:pPr>
              <w:pStyle w:val="Titre21"/>
              <w:numPr>
                <w:ilvl w:val="0"/>
                <w:numId w:val="0"/>
              </w:numPr>
              <w:tabs>
                <w:tab w:val="clear" w:pos="884"/>
              </w:tabs>
              <w:ind w:right="-284" w:hanging="7"/>
              <w:rPr>
                <w:rFonts w:ascii="Arial" w:hAnsi="Arial"/>
                <w:sz w:val="20"/>
                <w:szCs w:val="20"/>
                <w:lang w:val="fr-FR"/>
              </w:rPr>
            </w:pPr>
            <w:r w:rsidRPr="0052309D">
              <w:rPr>
                <w:rFonts w:ascii="Arial" w:hAnsi="Arial"/>
                <w:sz w:val="20"/>
                <w:szCs w:val="20"/>
                <w:lang w:val="fr-FR"/>
              </w:rPr>
              <w:t>Pré-qualification</w:t>
            </w:r>
          </w:p>
        </w:tc>
        <w:tc>
          <w:tcPr>
            <w:tcW w:w="1276" w:type="dxa"/>
            <w:tcBorders>
              <w:top w:val="single" w:sz="4" w:space="0" w:color="auto"/>
              <w:left w:val="single" w:sz="4" w:space="0" w:color="auto"/>
              <w:bottom w:val="single" w:sz="4" w:space="0" w:color="auto"/>
              <w:right w:val="single" w:sz="4" w:space="0" w:color="auto"/>
            </w:tcBorders>
          </w:tcPr>
          <w:p w14:paraId="5E0284E9" w14:textId="77777777" w:rsidR="00A113A7" w:rsidRPr="0052309D" w:rsidRDefault="00A113A7"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p.8</w:t>
            </w:r>
          </w:p>
        </w:tc>
        <w:tc>
          <w:tcPr>
            <w:tcW w:w="1417" w:type="dxa"/>
            <w:tcBorders>
              <w:top w:val="single" w:sz="4" w:space="0" w:color="auto"/>
              <w:left w:val="single" w:sz="4" w:space="0" w:color="auto"/>
              <w:bottom w:val="single" w:sz="4" w:space="0" w:color="auto"/>
              <w:right w:val="single" w:sz="4" w:space="0" w:color="auto"/>
            </w:tcBorders>
          </w:tcPr>
          <w:p w14:paraId="21B1B6FD" w14:textId="77777777" w:rsidR="00A113A7" w:rsidRPr="0052309D" w:rsidRDefault="00A113A7" w:rsidP="0052309D">
            <w:pPr>
              <w:pStyle w:val="Titre21"/>
              <w:numPr>
                <w:ilvl w:val="0"/>
                <w:numId w:val="0"/>
              </w:numPr>
              <w:tabs>
                <w:tab w:val="clear" w:pos="884"/>
              </w:tabs>
              <w:ind w:left="-113" w:right="-112"/>
              <w:jc w:val="center"/>
              <w:rPr>
                <w:rFonts w:ascii="Arial" w:hAnsi="Arial"/>
                <w:b w:val="0"/>
                <w:sz w:val="20"/>
                <w:szCs w:val="20"/>
              </w:rPr>
            </w:pPr>
            <w:r w:rsidRPr="0052309D">
              <w:rPr>
                <w:rFonts w:ascii="Arial" w:hAnsi="Arial"/>
                <w:b w:val="0"/>
                <w:sz w:val="20"/>
                <w:szCs w:val="20"/>
                <w:lang w:val="fr-FR"/>
              </w:rPr>
              <w:t>Article 2.2.1</w:t>
            </w:r>
          </w:p>
        </w:tc>
        <w:tc>
          <w:tcPr>
            <w:tcW w:w="1276" w:type="dxa"/>
            <w:tcBorders>
              <w:top w:val="single" w:sz="4" w:space="0" w:color="auto"/>
              <w:left w:val="single" w:sz="4" w:space="0" w:color="auto"/>
              <w:bottom w:val="single" w:sz="4" w:space="0" w:color="auto"/>
              <w:right w:val="single" w:sz="4" w:space="0" w:color="auto"/>
            </w:tcBorders>
          </w:tcPr>
          <w:p w14:paraId="39C5C14E" w14:textId="77777777" w:rsidR="00A113A7" w:rsidRPr="0052309D" w:rsidRDefault="00A113A7"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p.11</w:t>
            </w:r>
          </w:p>
        </w:tc>
        <w:tc>
          <w:tcPr>
            <w:tcW w:w="1276" w:type="dxa"/>
            <w:tcBorders>
              <w:top w:val="single" w:sz="4" w:space="0" w:color="auto"/>
              <w:left w:val="single" w:sz="4" w:space="0" w:color="auto"/>
              <w:bottom w:val="single" w:sz="4" w:space="0" w:color="auto"/>
              <w:right w:val="single" w:sz="4" w:space="0" w:color="auto"/>
            </w:tcBorders>
          </w:tcPr>
          <w:p w14:paraId="7295AC6B" w14:textId="77777777" w:rsidR="00A113A7" w:rsidRPr="0052309D" w:rsidRDefault="00A113A7" w:rsidP="0052309D">
            <w:pPr>
              <w:pStyle w:val="Titre21"/>
              <w:numPr>
                <w:ilvl w:val="0"/>
                <w:numId w:val="0"/>
              </w:numPr>
              <w:tabs>
                <w:tab w:val="clear" w:pos="884"/>
              </w:tabs>
              <w:ind w:left="-113" w:right="-112"/>
              <w:jc w:val="center"/>
              <w:rPr>
                <w:rFonts w:ascii="Arial" w:hAnsi="Arial"/>
                <w:b w:val="0"/>
                <w:sz w:val="20"/>
                <w:szCs w:val="20"/>
              </w:rPr>
            </w:pPr>
            <w:r w:rsidRPr="0052309D">
              <w:rPr>
                <w:rFonts w:ascii="Arial" w:hAnsi="Arial"/>
                <w:b w:val="0"/>
                <w:sz w:val="20"/>
                <w:szCs w:val="20"/>
                <w:lang w:val="fr-FR"/>
              </w:rPr>
              <w:t>Article 4.1</w:t>
            </w:r>
          </w:p>
        </w:tc>
      </w:tr>
      <w:tr w:rsidR="00A113A7" w:rsidRPr="00B7013F" w14:paraId="46A8F87B" w14:textId="77777777" w:rsidTr="0052309D">
        <w:tc>
          <w:tcPr>
            <w:tcW w:w="1276" w:type="dxa"/>
            <w:vMerge/>
            <w:tcBorders>
              <w:left w:val="single" w:sz="4" w:space="0" w:color="auto"/>
              <w:right w:val="single" w:sz="4" w:space="0" w:color="auto"/>
            </w:tcBorders>
          </w:tcPr>
          <w:p w14:paraId="0C94FC8E" w14:textId="77777777" w:rsidR="00A113A7" w:rsidRPr="00B7013F" w:rsidRDefault="00A113A7" w:rsidP="00A113A7">
            <w:pPr>
              <w:pStyle w:val="Titre21"/>
              <w:numPr>
                <w:ilvl w:val="0"/>
                <w:numId w:val="0"/>
              </w:numPr>
              <w:tabs>
                <w:tab w:val="clear" w:pos="884"/>
              </w:tabs>
              <w:ind w:right="-284"/>
              <w:rPr>
                <w:rFonts w:ascii="Arial" w:hAnsi="Arial"/>
                <w:i/>
                <w:sz w:val="20"/>
                <w:szCs w:val="2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AA995BF" w14:textId="77777777" w:rsidR="00A113A7" w:rsidRPr="00CF2E25" w:rsidRDefault="00A113A7" w:rsidP="00A113A7">
            <w:pPr>
              <w:pStyle w:val="Titre21"/>
              <w:numPr>
                <w:ilvl w:val="0"/>
                <w:numId w:val="0"/>
              </w:numPr>
              <w:tabs>
                <w:tab w:val="clear" w:pos="884"/>
              </w:tabs>
              <w:ind w:right="-284" w:hanging="7"/>
              <w:rPr>
                <w:rFonts w:ascii="Arial" w:hAnsi="Arial"/>
                <w:sz w:val="20"/>
                <w:szCs w:val="20"/>
                <w:lang w:val="fr-FR"/>
              </w:rPr>
            </w:pPr>
            <w:r w:rsidRPr="00FD04C5">
              <w:rPr>
                <w:rFonts w:ascii="Arial" w:hAnsi="Arial"/>
                <w:sz w:val="20"/>
                <w:szCs w:val="20"/>
                <w:lang w:val="fr-FR"/>
              </w:rPr>
              <w:t>Avis d’Appel d'Offres (AAO)</w:t>
            </w:r>
          </w:p>
        </w:tc>
        <w:tc>
          <w:tcPr>
            <w:tcW w:w="1276" w:type="dxa"/>
            <w:tcBorders>
              <w:top w:val="single" w:sz="4" w:space="0" w:color="auto"/>
              <w:left w:val="single" w:sz="4" w:space="0" w:color="auto"/>
              <w:bottom w:val="single" w:sz="4" w:space="0" w:color="auto"/>
              <w:right w:val="single" w:sz="4" w:space="0" w:color="auto"/>
            </w:tcBorders>
          </w:tcPr>
          <w:p w14:paraId="66E2A922"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p.5</w:t>
            </w:r>
          </w:p>
        </w:tc>
        <w:tc>
          <w:tcPr>
            <w:tcW w:w="1417" w:type="dxa"/>
            <w:tcBorders>
              <w:top w:val="single" w:sz="4" w:space="0" w:color="auto"/>
              <w:left w:val="single" w:sz="4" w:space="0" w:color="auto"/>
              <w:bottom w:val="single" w:sz="4" w:space="0" w:color="auto"/>
              <w:right w:val="single" w:sz="4" w:space="0" w:color="auto"/>
            </w:tcBorders>
          </w:tcPr>
          <w:p w14:paraId="207F7B02"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Article 2.2.2</w:t>
            </w:r>
          </w:p>
        </w:tc>
        <w:tc>
          <w:tcPr>
            <w:tcW w:w="1276" w:type="dxa"/>
            <w:tcBorders>
              <w:top w:val="single" w:sz="4" w:space="0" w:color="auto"/>
              <w:left w:val="single" w:sz="4" w:space="0" w:color="auto"/>
              <w:bottom w:val="single" w:sz="4" w:space="0" w:color="auto"/>
              <w:right w:val="single" w:sz="4" w:space="0" w:color="auto"/>
            </w:tcBorders>
          </w:tcPr>
          <w:p w14:paraId="559EC6A7"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p.6</w:t>
            </w:r>
          </w:p>
        </w:tc>
        <w:tc>
          <w:tcPr>
            <w:tcW w:w="1276" w:type="dxa"/>
            <w:tcBorders>
              <w:top w:val="single" w:sz="4" w:space="0" w:color="auto"/>
              <w:left w:val="single" w:sz="4" w:space="0" w:color="auto"/>
              <w:bottom w:val="single" w:sz="4" w:space="0" w:color="auto"/>
              <w:right w:val="single" w:sz="4" w:space="0" w:color="auto"/>
            </w:tcBorders>
          </w:tcPr>
          <w:p w14:paraId="4737E715"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Article 4.2</w:t>
            </w:r>
          </w:p>
        </w:tc>
      </w:tr>
      <w:tr w:rsidR="00A113A7" w:rsidRPr="00B7013F" w14:paraId="6B2695A6" w14:textId="77777777" w:rsidTr="0052309D">
        <w:tc>
          <w:tcPr>
            <w:tcW w:w="1276" w:type="dxa"/>
            <w:vMerge/>
            <w:tcBorders>
              <w:left w:val="single" w:sz="4" w:space="0" w:color="auto"/>
              <w:right w:val="single" w:sz="4" w:space="0" w:color="auto"/>
            </w:tcBorders>
          </w:tcPr>
          <w:p w14:paraId="5B515715" w14:textId="77777777" w:rsidR="00A113A7" w:rsidRPr="00B7013F" w:rsidRDefault="00A113A7" w:rsidP="00A113A7">
            <w:pPr>
              <w:pStyle w:val="Titre21"/>
              <w:numPr>
                <w:ilvl w:val="0"/>
                <w:numId w:val="0"/>
              </w:numPr>
              <w:tabs>
                <w:tab w:val="clear" w:pos="884"/>
              </w:tabs>
              <w:ind w:right="-284"/>
              <w:rPr>
                <w:rFonts w:ascii="Arial" w:hAnsi="Arial"/>
                <w:i/>
                <w:sz w:val="20"/>
                <w:szCs w:val="2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A8696A5" w14:textId="77777777" w:rsidR="00A113A7" w:rsidRPr="00CF2E25" w:rsidRDefault="00A113A7" w:rsidP="00A113A7">
            <w:pPr>
              <w:pStyle w:val="Titre21"/>
              <w:numPr>
                <w:ilvl w:val="0"/>
                <w:numId w:val="0"/>
              </w:numPr>
              <w:tabs>
                <w:tab w:val="clear" w:pos="884"/>
              </w:tabs>
              <w:ind w:right="-284" w:hanging="7"/>
              <w:rPr>
                <w:rFonts w:ascii="Arial" w:hAnsi="Arial"/>
                <w:sz w:val="20"/>
                <w:szCs w:val="20"/>
                <w:lang w:val="fr-FR"/>
              </w:rPr>
            </w:pPr>
            <w:r w:rsidRPr="00FD04C5">
              <w:rPr>
                <w:rFonts w:ascii="Arial" w:hAnsi="Arial"/>
                <w:sz w:val="20"/>
                <w:szCs w:val="20"/>
                <w:lang w:val="fr-FR"/>
              </w:rPr>
              <w:t>Appel à Manifestations d'intérêt (AMI)</w:t>
            </w:r>
          </w:p>
        </w:tc>
        <w:tc>
          <w:tcPr>
            <w:tcW w:w="1276" w:type="dxa"/>
            <w:tcBorders>
              <w:top w:val="single" w:sz="4" w:space="0" w:color="auto"/>
              <w:left w:val="single" w:sz="4" w:space="0" w:color="auto"/>
              <w:bottom w:val="single" w:sz="4" w:space="0" w:color="auto"/>
              <w:right w:val="single" w:sz="4" w:space="0" w:color="auto"/>
            </w:tcBorders>
          </w:tcPr>
          <w:p w14:paraId="784E25DC"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p.5</w:t>
            </w:r>
          </w:p>
        </w:tc>
        <w:tc>
          <w:tcPr>
            <w:tcW w:w="1417" w:type="dxa"/>
            <w:tcBorders>
              <w:top w:val="single" w:sz="4" w:space="0" w:color="auto"/>
              <w:left w:val="single" w:sz="4" w:space="0" w:color="auto"/>
              <w:bottom w:val="single" w:sz="4" w:space="0" w:color="auto"/>
              <w:right w:val="single" w:sz="4" w:space="0" w:color="auto"/>
            </w:tcBorders>
          </w:tcPr>
          <w:p w14:paraId="690F54AB"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Article 2.3.1</w:t>
            </w:r>
          </w:p>
        </w:tc>
        <w:tc>
          <w:tcPr>
            <w:tcW w:w="1276" w:type="dxa"/>
            <w:tcBorders>
              <w:top w:val="single" w:sz="4" w:space="0" w:color="auto"/>
              <w:left w:val="single" w:sz="4" w:space="0" w:color="auto"/>
              <w:bottom w:val="single" w:sz="4" w:space="0" w:color="auto"/>
              <w:right w:val="single" w:sz="4" w:space="0" w:color="auto"/>
            </w:tcBorders>
          </w:tcPr>
          <w:p w14:paraId="0C3005C2"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p.6</w:t>
            </w:r>
          </w:p>
        </w:tc>
        <w:tc>
          <w:tcPr>
            <w:tcW w:w="1276" w:type="dxa"/>
            <w:tcBorders>
              <w:top w:val="single" w:sz="4" w:space="0" w:color="auto"/>
              <w:left w:val="single" w:sz="4" w:space="0" w:color="auto"/>
              <w:bottom w:val="single" w:sz="4" w:space="0" w:color="auto"/>
              <w:right w:val="single" w:sz="4" w:space="0" w:color="auto"/>
            </w:tcBorders>
          </w:tcPr>
          <w:p w14:paraId="29598A97"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Article 5.1</w:t>
            </w:r>
          </w:p>
        </w:tc>
      </w:tr>
      <w:tr w:rsidR="00A113A7" w:rsidRPr="00B7013F" w14:paraId="59B4773C" w14:textId="77777777" w:rsidTr="0052309D">
        <w:tc>
          <w:tcPr>
            <w:tcW w:w="1276" w:type="dxa"/>
            <w:vMerge/>
            <w:tcBorders>
              <w:left w:val="single" w:sz="4" w:space="0" w:color="auto"/>
              <w:right w:val="single" w:sz="4" w:space="0" w:color="auto"/>
            </w:tcBorders>
          </w:tcPr>
          <w:p w14:paraId="4247F67E" w14:textId="77777777" w:rsidR="00A113A7" w:rsidRPr="00B7013F" w:rsidRDefault="00A113A7" w:rsidP="00A113A7">
            <w:pPr>
              <w:pStyle w:val="Titre21"/>
              <w:numPr>
                <w:ilvl w:val="0"/>
                <w:numId w:val="0"/>
              </w:numPr>
              <w:tabs>
                <w:tab w:val="clear" w:pos="884"/>
              </w:tabs>
              <w:ind w:right="-284"/>
              <w:rPr>
                <w:rFonts w:ascii="Arial" w:hAnsi="Arial"/>
                <w:i/>
                <w:sz w:val="20"/>
                <w:szCs w:val="2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DC81CE8" w14:textId="77777777" w:rsidR="00A113A7" w:rsidRPr="00CF2E25" w:rsidRDefault="00A113A7" w:rsidP="00A113A7">
            <w:pPr>
              <w:pStyle w:val="Titre21"/>
              <w:numPr>
                <w:ilvl w:val="0"/>
                <w:numId w:val="0"/>
              </w:numPr>
              <w:tabs>
                <w:tab w:val="clear" w:pos="884"/>
              </w:tabs>
              <w:ind w:right="-284" w:hanging="7"/>
              <w:rPr>
                <w:rFonts w:ascii="Arial" w:hAnsi="Arial"/>
                <w:sz w:val="20"/>
                <w:szCs w:val="20"/>
                <w:lang w:val="fr-FR"/>
              </w:rPr>
            </w:pPr>
            <w:r w:rsidRPr="00FD04C5">
              <w:rPr>
                <w:rFonts w:ascii="Arial" w:hAnsi="Arial"/>
                <w:sz w:val="20"/>
                <w:szCs w:val="20"/>
                <w:lang w:val="fr-FR"/>
              </w:rPr>
              <w:t>Demande de Propositions (DP)</w:t>
            </w:r>
          </w:p>
        </w:tc>
        <w:tc>
          <w:tcPr>
            <w:tcW w:w="1276" w:type="dxa"/>
            <w:tcBorders>
              <w:top w:val="single" w:sz="4" w:space="0" w:color="auto"/>
              <w:left w:val="single" w:sz="4" w:space="0" w:color="auto"/>
              <w:bottom w:val="single" w:sz="4" w:space="0" w:color="auto"/>
              <w:right w:val="single" w:sz="4" w:space="0" w:color="auto"/>
            </w:tcBorders>
          </w:tcPr>
          <w:p w14:paraId="6109E804"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p.7</w:t>
            </w:r>
          </w:p>
        </w:tc>
        <w:tc>
          <w:tcPr>
            <w:tcW w:w="1417" w:type="dxa"/>
            <w:tcBorders>
              <w:top w:val="single" w:sz="4" w:space="0" w:color="auto"/>
              <w:left w:val="single" w:sz="4" w:space="0" w:color="auto"/>
              <w:bottom w:val="single" w:sz="4" w:space="0" w:color="auto"/>
              <w:right w:val="single" w:sz="4" w:space="0" w:color="auto"/>
            </w:tcBorders>
          </w:tcPr>
          <w:p w14:paraId="5416C555"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Article 2.3.2</w:t>
            </w:r>
          </w:p>
        </w:tc>
        <w:tc>
          <w:tcPr>
            <w:tcW w:w="1276" w:type="dxa"/>
            <w:tcBorders>
              <w:top w:val="single" w:sz="4" w:space="0" w:color="auto"/>
              <w:left w:val="single" w:sz="4" w:space="0" w:color="auto"/>
              <w:bottom w:val="single" w:sz="4" w:space="0" w:color="auto"/>
              <w:right w:val="single" w:sz="4" w:space="0" w:color="auto"/>
            </w:tcBorders>
          </w:tcPr>
          <w:p w14:paraId="089D2C98"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p.7</w:t>
            </w:r>
          </w:p>
        </w:tc>
        <w:tc>
          <w:tcPr>
            <w:tcW w:w="1276" w:type="dxa"/>
            <w:tcBorders>
              <w:top w:val="single" w:sz="4" w:space="0" w:color="auto"/>
              <w:left w:val="single" w:sz="4" w:space="0" w:color="auto"/>
              <w:bottom w:val="single" w:sz="4" w:space="0" w:color="auto"/>
              <w:right w:val="single" w:sz="4" w:space="0" w:color="auto"/>
            </w:tcBorders>
          </w:tcPr>
          <w:p w14:paraId="10C4671D"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Article 5.2</w:t>
            </w:r>
          </w:p>
        </w:tc>
      </w:tr>
      <w:tr w:rsidR="00A113A7" w:rsidRPr="00B7013F" w14:paraId="4426E46C" w14:textId="77777777" w:rsidTr="0052309D">
        <w:tc>
          <w:tcPr>
            <w:tcW w:w="1276" w:type="dxa"/>
            <w:vMerge/>
            <w:tcBorders>
              <w:left w:val="single" w:sz="4" w:space="0" w:color="auto"/>
              <w:right w:val="single" w:sz="4" w:space="0" w:color="auto"/>
            </w:tcBorders>
          </w:tcPr>
          <w:p w14:paraId="7B4F1F5F" w14:textId="77777777" w:rsidR="00A113A7" w:rsidRPr="00B7013F" w:rsidRDefault="00A113A7" w:rsidP="00A113A7">
            <w:pPr>
              <w:pStyle w:val="Titre21"/>
              <w:numPr>
                <w:ilvl w:val="0"/>
                <w:numId w:val="0"/>
              </w:numPr>
              <w:tabs>
                <w:tab w:val="clear" w:pos="884"/>
              </w:tabs>
              <w:ind w:right="-284"/>
              <w:rPr>
                <w:rFonts w:ascii="Arial" w:hAnsi="Arial"/>
                <w:i/>
                <w:sz w:val="20"/>
                <w:szCs w:val="2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57372E7" w14:textId="77777777" w:rsidR="00A113A7" w:rsidRPr="00CF2E25" w:rsidRDefault="00A113A7" w:rsidP="00A113A7">
            <w:pPr>
              <w:pStyle w:val="Titre21"/>
              <w:numPr>
                <w:ilvl w:val="0"/>
                <w:numId w:val="0"/>
              </w:numPr>
              <w:tabs>
                <w:tab w:val="clear" w:pos="884"/>
              </w:tabs>
              <w:ind w:right="-284" w:hanging="7"/>
              <w:rPr>
                <w:rFonts w:ascii="Arial" w:hAnsi="Arial"/>
                <w:sz w:val="20"/>
                <w:szCs w:val="20"/>
                <w:lang w:val="fr-FR"/>
              </w:rPr>
            </w:pPr>
            <w:r w:rsidRPr="00FD04C5">
              <w:rPr>
                <w:rFonts w:ascii="Arial" w:hAnsi="Arial"/>
                <w:sz w:val="20"/>
                <w:szCs w:val="20"/>
                <w:lang w:val="fr-FR"/>
              </w:rPr>
              <w:t xml:space="preserve">Demande de Cotations </w:t>
            </w:r>
          </w:p>
        </w:tc>
        <w:tc>
          <w:tcPr>
            <w:tcW w:w="1276" w:type="dxa"/>
            <w:tcBorders>
              <w:top w:val="single" w:sz="4" w:space="0" w:color="auto"/>
              <w:left w:val="single" w:sz="4" w:space="0" w:color="auto"/>
              <w:bottom w:val="single" w:sz="4" w:space="0" w:color="auto"/>
              <w:right w:val="single" w:sz="4" w:space="0" w:color="auto"/>
            </w:tcBorders>
          </w:tcPr>
          <w:p w14:paraId="590BD744"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p.7</w:t>
            </w:r>
          </w:p>
        </w:tc>
        <w:tc>
          <w:tcPr>
            <w:tcW w:w="1417" w:type="dxa"/>
            <w:tcBorders>
              <w:top w:val="single" w:sz="4" w:space="0" w:color="auto"/>
              <w:left w:val="single" w:sz="4" w:space="0" w:color="auto"/>
              <w:bottom w:val="single" w:sz="4" w:space="0" w:color="auto"/>
              <w:right w:val="single" w:sz="4" w:space="0" w:color="auto"/>
            </w:tcBorders>
          </w:tcPr>
          <w:p w14:paraId="364E3341"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Article 2.1.4</w:t>
            </w:r>
          </w:p>
        </w:tc>
        <w:tc>
          <w:tcPr>
            <w:tcW w:w="1276" w:type="dxa"/>
            <w:tcBorders>
              <w:top w:val="single" w:sz="4" w:space="0" w:color="auto"/>
              <w:left w:val="single" w:sz="4" w:space="0" w:color="auto"/>
              <w:bottom w:val="single" w:sz="4" w:space="0" w:color="auto"/>
              <w:right w:val="single" w:sz="4" w:space="0" w:color="auto"/>
            </w:tcBorders>
          </w:tcPr>
          <w:p w14:paraId="71111F80"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p.7</w:t>
            </w:r>
          </w:p>
        </w:tc>
        <w:tc>
          <w:tcPr>
            <w:tcW w:w="1276" w:type="dxa"/>
            <w:tcBorders>
              <w:top w:val="single" w:sz="4" w:space="0" w:color="auto"/>
              <w:left w:val="single" w:sz="4" w:space="0" w:color="auto"/>
              <w:bottom w:val="single" w:sz="4" w:space="0" w:color="auto"/>
              <w:right w:val="single" w:sz="4" w:space="0" w:color="auto"/>
            </w:tcBorders>
          </w:tcPr>
          <w:p w14:paraId="38F25801" w14:textId="77777777" w:rsidR="00A113A7" w:rsidRPr="00CF2E25" w:rsidRDefault="00A113A7" w:rsidP="00A113A7">
            <w:pPr>
              <w:pStyle w:val="Titre21"/>
              <w:numPr>
                <w:ilvl w:val="0"/>
                <w:numId w:val="0"/>
              </w:numPr>
              <w:tabs>
                <w:tab w:val="clear" w:pos="884"/>
              </w:tabs>
              <w:ind w:left="-113" w:right="-112"/>
              <w:jc w:val="center"/>
              <w:rPr>
                <w:rFonts w:ascii="Arial" w:hAnsi="Arial"/>
                <w:b w:val="0"/>
                <w:sz w:val="20"/>
                <w:szCs w:val="20"/>
                <w:lang w:val="fr-FR"/>
              </w:rPr>
            </w:pPr>
            <w:r w:rsidRPr="00FD04C5">
              <w:rPr>
                <w:rFonts w:ascii="Arial" w:hAnsi="Arial"/>
                <w:b w:val="0"/>
                <w:sz w:val="20"/>
                <w:szCs w:val="20"/>
                <w:lang w:val="fr-FR"/>
              </w:rPr>
              <w:t>Article 2.3</w:t>
            </w:r>
          </w:p>
        </w:tc>
      </w:tr>
      <w:tr w:rsidR="00A113A7" w:rsidRPr="00B7013F" w14:paraId="7D9041F8" w14:textId="77777777" w:rsidTr="0052309D">
        <w:tc>
          <w:tcPr>
            <w:tcW w:w="1276" w:type="dxa"/>
            <w:vMerge/>
            <w:tcBorders>
              <w:left w:val="single" w:sz="4" w:space="0" w:color="auto"/>
              <w:bottom w:val="single" w:sz="4" w:space="0" w:color="auto"/>
              <w:right w:val="single" w:sz="4" w:space="0" w:color="auto"/>
            </w:tcBorders>
          </w:tcPr>
          <w:p w14:paraId="2315D6B5" w14:textId="77777777" w:rsidR="00A113A7" w:rsidRPr="00B7013F" w:rsidRDefault="00A113A7" w:rsidP="00A113A7">
            <w:pPr>
              <w:pStyle w:val="Titre21"/>
              <w:numPr>
                <w:ilvl w:val="0"/>
                <w:numId w:val="0"/>
              </w:numPr>
              <w:tabs>
                <w:tab w:val="clear" w:pos="884"/>
              </w:tabs>
              <w:ind w:right="-284"/>
              <w:rPr>
                <w:rFonts w:ascii="Arial" w:hAnsi="Arial"/>
                <w:i/>
                <w:sz w:val="20"/>
                <w:szCs w:val="2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DA9E92" w14:textId="77777777" w:rsidR="00A113A7" w:rsidRPr="00FD04C5" w:rsidRDefault="00A113A7" w:rsidP="00A113A7">
            <w:pPr>
              <w:pStyle w:val="Titre21"/>
              <w:numPr>
                <w:ilvl w:val="0"/>
                <w:numId w:val="0"/>
              </w:numPr>
              <w:tabs>
                <w:tab w:val="clear" w:pos="884"/>
              </w:tabs>
              <w:ind w:right="-284" w:hanging="7"/>
              <w:rPr>
                <w:rFonts w:ascii="Arial" w:hAnsi="Arial"/>
                <w:sz w:val="20"/>
                <w:szCs w:val="20"/>
                <w:lang w:val="fr-FR"/>
              </w:rPr>
            </w:pPr>
            <w:r>
              <w:rPr>
                <w:rFonts w:ascii="Arial" w:hAnsi="Arial"/>
                <w:sz w:val="20"/>
                <w:szCs w:val="20"/>
                <w:lang w:val="fr-FR"/>
              </w:rPr>
              <w:t>Gré-à-Gré</w:t>
            </w:r>
          </w:p>
        </w:tc>
        <w:tc>
          <w:tcPr>
            <w:tcW w:w="1276" w:type="dxa"/>
            <w:tcBorders>
              <w:top w:val="single" w:sz="4" w:space="0" w:color="auto"/>
              <w:left w:val="single" w:sz="4" w:space="0" w:color="auto"/>
              <w:bottom w:val="single" w:sz="4" w:space="0" w:color="auto"/>
              <w:right w:val="single" w:sz="4" w:space="0" w:color="auto"/>
            </w:tcBorders>
          </w:tcPr>
          <w:p w14:paraId="3901FF16" w14:textId="77777777" w:rsidR="00A113A7" w:rsidRPr="00FD04C5" w:rsidRDefault="00A113A7" w:rsidP="00A113A7">
            <w:pPr>
              <w:pStyle w:val="Titre21"/>
              <w:numPr>
                <w:ilvl w:val="0"/>
                <w:numId w:val="0"/>
              </w:numPr>
              <w:tabs>
                <w:tab w:val="clear" w:pos="884"/>
              </w:tabs>
              <w:ind w:left="-113" w:right="-112"/>
              <w:jc w:val="center"/>
              <w:rPr>
                <w:rFonts w:ascii="Arial" w:hAnsi="Arial"/>
                <w:b w:val="0"/>
                <w:sz w:val="20"/>
                <w:szCs w:val="20"/>
                <w:lang w:val="fr-FR"/>
              </w:rPr>
            </w:pPr>
            <w:r>
              <w:rPr>
                <w:rFonts w:ascii="Arial" w:hAnsi="Arial"/>
                <w:b w:val="0"/>
                <w:sz w:val="20"/>
                <w:szCs w:val="20"/>
                <w:lang w:val="fr-FR"/>
              </w:rPr>
              <w:t>p.8</w:t>
            </w:r>
          </w:p>
        </w:tc>
        <w:tc>
          <w:tcPr>
            <w:tcW w:w="1417" w:type="dxa"/>
            <w:tcBorders>
              <w:top w:val="single" w:sz="4" w:space="0" w:color="auto"/>
              <w:left w:val="single" w:sz="4" w:space="0" w:color="auto"/>
              <w:bottom w:val="single" w:sz="4" w:space="0" w:color="auto"/>
              <w:right w:val="single" w:sz="4" w:space="0" w:color="auto"/>
            </w:tcBorders>
          </w:tcPr>
          <w:p w14:paraId="1CA3C3BD" w14:textId="77777777" w:rsidR="00A113A7" w:rsidRPr="00FD04C5" w:rsidRDefault="00A113A7" w:rsidP="00A113A7">
            <w:pPr>
              <w:pStyle w:val="Titre21"/>
              <w:numPr>
                <w:ilvl w:val="0"/>
                <w:numId w:val="0"/>
              </w:numPr>
              <w:tabs>
                <w:tab w:val="clear" w:pos="884"/>
              </w:tabs>
              <w:ind w:left="-113" w:right="-112"/>
              <w:jc w:val="center"/>
              <w:rPr>
                <w:rFonts w:ascii="Arial" w:hAnsi="Arial"/>
                <w:b w:val="0"/>
                <w:sz w:val="20"/>
                <w:szCs w:val="20"/>
                <w:lang w:val="fr-FR"/>
              </w:rPr>
            </w:pPr>
            <w:r>
              <w:rPr>
                <w:rFonts w:ascii="Arial" w:hAnsi="Arial"/>
                <w:b w:val="0"/>
                <w:sz w:val="20"/>
                <w:szCs w:val="20"/>
                <w:lang w:val="fr-FR"/>
              </w:rPr>
              <w:t>Article 1.2.4</w:t>
            </w:r>
          </w:p>
        </w:tc>
        <w:tc>
          <w:tcPr>
            <w:tcW w:w="1276" w:type="dxa"/>
            <w:tcBorders>
              <w:top w:val="single" w:sz="4" w:space="0" w:color="auto"/>
              <w:left w:val="single" w:sz="4" w:space="0" w:color="auto"/>
              <w:bottom w:val="single" w:sz="4" w:space="0" w:color="auto"/>
              <w:right w:val="single" w:sz="4" w:space="0" w:color="auto"/>
            </w:tcBorders>
          </w:tcPr>
          <w:p w14:paraId="5198EDD8" w14:textId="77777777" w:rsidR="00A113A7" w:rsidRPr="00FD04C5" w:rsidRDefault="00A113A7" w:rsidP="00A113A7">
            <w:pPr>
              <w:pStyle w:val="Titre21"/>
              <w:numPr>
                <w:ilvl w:val="0"/>
                <w:numId w:val="0"/>
              </w:numPr>
              <w:tabs>
                <w:tab w:val="clear" w:pos="884"/>
              </w:tabs>
              <w:ind w:left="-113" w:right="-112"/>
              <w:jc w:val="center"/>
              <w:rPr>
                <w:rFonts w:ascii="Arial" w:hAnsi="Arial"/>
                <w:b w:val="0"/>
                <w:sz w:val="20"/>
                <w:szCs w:val="20"/>
                <w:lang w:val="fr-FR"/>
              </w:rPr>
            </w:pPr>
            <w:r>
              <w:rPr>
                <w:rFonts w:ascii="Arial" w:hAnsi="Arial"/>
                <w:b w:val="0"/>
                <w:sz w:val="20"/>
                <w:szCs w:val="20"/>
                <w:lang w:val="fr-FR"/>
              </w:rPr>
              <w:t>p.8</w:t>
            </w:r>
          </w:p>
        </w:tc>
        <w:tc>
          <w:tcPr>
            <w:tcW w:w="1276" w:type="dxa"/>
            <w:tcBorders>
              <w:top w:val="single" w:sz="4" w:space="0" w:color="auto"/>
              <w:left w:val="single" w:sz="4" w:space="0" w:color="auto"/>
              <w:bottom w:val="single" w:sz="4" w:space="0" w:color="auto"/>
              <w:right w:val="single" w:sz="4" w:space="0" w:color="auto"/>
            </w:tcBorders>
          </w:tcPr>
          <w:p w14:paraId="72E95C8B" w14:textId="77777777" w:rsidR="00A113A7" w:rsidRPr="00FD04C5" w:rsidRDefault="00A113A7" w:rsidP="00A113A7">
            <w:pPr>
              <w:pStyle w:val="Titre21"/>
              <w:numPr>
                <w:ilvl w:val="0"/>
                <w:numId w:val="0"/>
              </w:numPr>
              <w:tabs>
                <w:tab w:val="clear" w:pos="884"/>
              </w:tabs>
              <w:ind w:left="-113" w:right="-112"/>
              <w:jc w:val="center"/>
              <w:rPr>
                <w:rFonts w:ascii="Arial" w:hAnsi="Arial"/>
                <w:b w:val="0"/>
                <w:sz w:val="20"/>
                <w:szCs w:val="20"/>
                <w:lang w:val="fr-FR"/>
              </w:rPr>
            </w:pPr>
            <w:r>
              <w:rPr>
                <w:rFonts w:ascii="Arial" w:hAnsi="Arial"/>
                <w:b w:val="0"/>
                <w:sz w:val="20"/>
                <w:szCs w:val="20"/>
                <w:lang w:val="fr-FR"/>
              </w:rPr>
              <w:t>Article 2.4</w:t>
            </w:r>
          </w:p>
        </w:tc>
      </w:tr>
      <w:tr w:rsidR="00A113A7" w:rsidRPr="0052309D" w14:paraId="321E7420" w14:textId="77777777" w:rsidTr="0052309D">
        <w:tc>
          <w:tcPr>
            <w:tcW w:w="1276" w:type="dxa"/>
            <w:vMerge w:val="restart"/>
            <w:tcBorders>
              <w:top w:val="single" w:sz="4" w:space="0" w:color="auto"/>
              <w:left w:val="single" w:sz="4" w:space="0" w:color="auto"/>
              <w:right w:val="single" w:sz="4" w:space="0" w:color="auto"/>
            </w:tcBorders>
          </w:tcPr>
          <w:p w14:paraId="223FC281" w14:textId="77777777" w:rsidR="00A113A7" w:rsidRPr="0052309D" w:rsidRDefault="00A113A7" w:rsidP="0052309D">
            <w:pPr>
              <w:pStyle w:val="Titre21"/>
              <w:numPr>
                <w:ilvl w:val="0"/>
                <w:numId w:val="0"/>
              </w:numPr>
              <w:tabs>
                <w:tab w:val="clear" w:pos="884"/>
              </w:tabs>
              <w:ind w:right="-284"/>
              <w:rPr>
                <w:rFonts w:ascii="Arial" w:hAnsi="Arial"/>
                <w:i/>
                <w:sz w:val="20"/>
                <w:szCs w:val="20"/>
                <w:lang w:val="fr-FR"/>
              </w:rPr>
            </w:pPr>
            <w:r w:rsidRPr="0052309D">
              <w:rPr>
                <w:rFonts w:ascii="Arial" w:hAnsi="Arial"/>
                <w:i/>
                <w:sz w:val="20"/>
                <w:szCs w:val="20"/>
                <w:lang w:val="fr-FR"/>
              </w:rPr>
              <w:t>Méthode de sélection</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31588A3" w14:textId="77777777" w:rsidR="00A113A7" w:rsidRPr="0052309D" w:rsidRDefault="00A113A7" w:rsidP="0052309D">
            <w:pPr>
              <w:pStyle w:val="Titre21"/>
              <w:numPr>
                <w:ilvl w:val="0"/>
                <w:numId w:val="0"/>
              </w:numPr>
              <w:tabs>
                <w:tab w:val="clear" w:pos="884"/>
              </w:tabs>
              <w:ind w:right="-284" w:hanging="4"/>
              <w:rPr>
                <w:rFonts w:ascii="Arial" w:hAnsi="Arial"/>
                <w:sz w:val="20"/>
                <w:szCs w:val="20"/>
                <w:lang w:val="fr-FR"/>
              </w:rPr>
            </w:pPr>
            <w:r w:rsidRPr="0052309D">
              <w:rPr>
                <w:rFonts w:ascii="Arial" w:hAnsi="Arial"/>
                <w:sz w:val="20"/>
                <w:szCs w:val="20"/>
                <w:lang w:val="fr-FR"/>
              </w:rPr>
              <w:t>Sélection à Budget Déterminé (SBD)</w:t>
            </w:r>
          </w:p>
        </w:tc>
        <w:tc>
          <w:tcPr>
            <w:tcW w:w="1276" w:type="dxa"/>
            <w:tcBorders>
              <w:top w:val="single" w:sz="4" w:space="0" w:color="auto"/>
              <w:left w:val="single" w:sz="4" w:space="0" w:color="auto"/>
              <w:bottom w:val="single" w:sz="4" w:space="0" w:color="auto"/>
              <w:right w:val="single" w:sz="4" w:space="0" w:color="auto"/>
            </w:tcBorders>
          </w:tcPr>
          <w:p w14:paraId="6C278A69" w14:textId="77777777" w:rsidR="00A113A7" w:rsidRPr="0052309D" w:rsidRDefault="00A113A7"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43F5DD00" w14:textId="77777777" w:rsidR="00A113A7" w:rsidRPr="0052309D" w:rsidRDefault="00A113A7"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Article 2.3.3</w:t>
            </w:r>
          </w:p>
        </w:tc>
        <w:tc>
          <w:tcPr>
            <w:tcW w:w="1276" w:type="dxa"/>
            <w:tcBorders>
              <w:top w:val="single" w:sz="4" w:space="0" w:color="auto"/>
              <w:left w:val="single" w:sz="4" w:space="0" w:color="auto"/>
              <w:bottom w:val="single" w:sz="4" w:space="0" w:color="auto"/>
              <w:right w:val="single" w:sz="4" w:space="0" w:color="auto"/>
            </w:tcBorders>
          </w:tcPr>
          <w:p w14:paraId="4A2C2756" w14:textId="77777777" w:rsidR="00A113A7" w:rsidRPr="0052309D" w:rsidRDefault="00A113A7"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sz w:val="20"/>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1AEDDC05" w14:textId="77777777" w:rsidR="00A113A7" w:rsidRPr="0052309D" w:rsidRDefault="00A113A7"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b w:val="0"/>
                <w:sz w:val="20"/>
                <w:szCs w:val="20"/>
                <w:lang w:val="fr-FR"/>
              </w:rPr>
              <w:t>Article 5.4</w:t>
            </w:r>
          </w:p>
        </w:tc>
      </w:tr>
      <w:tr w:rsidR="00A113A7" w:rsidRPr="0052309D" w14:paraId="07F48C97" w14:textId="77777777" w:rsidTr="0052309D">
        <w:tc>
          <w:tcPr>
            <w:tcW w:w="1276" w:type="dxa"/>
            <w:vMerge/>
            <w:tcBorders>
              <w:left w:val="single" w:sz="4" w:space="0" w:color="auto"/>
              <w:right w:val="single" w:sz="4" w:space="0" w:color="auto"/>
            </w:tcBorders>
          </w:tcPr>
          <w:p w14:paraId="5559ADF7" w14:textId="77777777" w:rsidR="00A113A7" w:rsidRPr="0052309D" w:rsidRDefault="00A113A7" w:rsidP="0052309D">
            <w:pPr>
              <w:pStyle w:val="Titre21"/>
              <w:numPr>
                <w:ilvl w:val="0"/>
                <w:numId w:val="0"/>
              </w:numPr>
              <w:tabs>
                <w:tab w:val="clear" w:pos="884"/>
              </w:tabs>
              <w:ind w:right="-284"/>
              <w:rPr>
                <w:rFonts w:ascii="Arial" w:hAnsi="Arial"/>
                <w:sz w:val="20"/>
                <w:szCs w:val="2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C73BB5D" w14:textId="77777777" w:rsidR="00A113A7" w:rsidRPr="0052309D" w:rsidRDefault="00A113A7" w:rsidP="0052309D">
            <w:pPr>
              <w:pStyle w:val="Titre21"/>
              <w:numPr>
                <w:ilvl w:val="0"/>
                <w:numId w:val="0"/>
              </w:numPr>
              <w:tabs>
                <w:tab w:val="clear" w:pos="884"/>
              </w:tabs>
              <w:ind w:right="-284" w:hanging="4"/>
              <w:rPr>
                <w:rFonts w:ascii="Arial" w:hAnsi="Arial"/>
                <w:sz w:val="20"/>
                <w:szCs w:val="20"/>
                <w:lang w:val="fr-FR"/>
              </w:rPr>
            </w:pPr>
            <w:r w:rsidRPr="0052309D">
              <w:rPr>
                <w:rFonts w:ascii="Arial" w:hAnsi="Arial"/>
                <w:sz w:val="20"/>
                <w:szCs w:val="20"/>
                <w:lang w:val="fr-FR"/>
              </w:rPr>
              <w:t xml:space="preserve">Sélection </w:t>
            </w:r>
            <w:r>
              <w:rPr>
                <w:rFonts w:ascii="Arial" w:hAnsi="Arial"/>
                <w:sz w:val="20"/>
                <w:szCs w:val="20"/>
                <w:lang w:val="fr-FR"/>
              </w:rPr>
              <w:t>au</w:t>
            </w:r>
            <w:r w:rsidRPr="0052309D">
              <w:rPr>
                <w:rFonts w:ascii="Arial" w:hAnsi="Arial"/>
                <w:sz w:val="20"/>
                <w:szCs w:val="20"/>
                <w:lang w:val="fr-FR"/>
              </w:rPr>
              <w:t xml:space="preserve"> Moindre Coût (SMC)</w:t>
            </w:r>
          </w:p>
        </w:tc>
        <w:tc>
          <w:tcPr>
            <w:tcW w:w="1276" w:type="dxa"/>
            <w:tcBorders>
              <w:top w:val="single" w:sz="4" w:space="0" w:color="auto"/>
              <w:left w:val="single" w:sz="4" w:space="0" w:color="auto"/>
              <w:bottom w:val="single" w:sz="4" w:space="0" w:color="auto"/>
              <w:right w:val="single" w:sz="4" w:space="0" w:color="auto"/>
            </w:tcBorders>
          </w:tcPr>
          <w:p w14:paraId="2EE7C86F" w14:textId="77777777" w:rsidR="00A113A7" w:rsidRPr="0052309D" w:rsidRDefault="00A113A7"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0D0128AA" w14:textId="77777777" w:rsidR="00A113A7" w:rsidRPr="0052309D" w:rsidRDefault="00A113A7"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b w:val="0"/>
                <w:sz w:val="20"/>
                <w:szCs w:val="20"/>
                <w:lang w:val="fr-FR"/>
              </w:rPr>
              <w:t>Article 2.3.3</w:t>
            </w:r>
          </w:p>
        </w:tc>
        <w:tc>
          <w:tcPr>
            <w:tcW w:w="1276" w:type="dxa"/>
            <w:tcBorders>
              <w:top w:val="single" w:sz="4" w:space="0" w:color="auto"/>
              <w:left w:val="single" w:sz="4" w:space="0" w:color="auto"/>
              <w:bottom w:val="single" w:sz="4" w:space="0" w:color="auto"/>
              <w:right w:val="single" w:sz="4" w:space="0" w:color="auto"/>
            </w:tcBorders>
          </w:tcPr>
          <w:p w14:paraId="0081A92D" w14:textId="77777777" w:rsidR="00A113A7" w:rsidRPr="0052309D" w:rsidRDefault="00A113A7"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sz w:val="20"/>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0943C54B" w14:textId="77777777" w:rsidR="00A113A7" w:rsidRPr="0052309D" w:rsidRDefault="00A113A7"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b w:val="0"/>
                <w:sz w:val="20"/>
                <w:szCs w:val="20"/>
                <w:lang w:val="fr-FR"/>
              </w:rPr>
              <w:t>Article 5.4</w:t>
            </w:r>
          </w:p>
        </w:tc>
      </w:tr>
      <w:tr w:rsidR="00A113A7" w:rsidRPr="0052309D" w14:paraId="46A146DD" w14:textId="77777777" w:rsidTr="0052309D">
        <w:trPr>
          <w:trHeight w:val="494"/>
        </w:trPr>
        <w:tc>
          <w:tcPr>
            <w:tcW w:w="1276" w:type="dxa"/>
            <w:vMerge/>
            <w:tcBorders>
              <w:left w:val="single" w:sz="4" w:space="0" w:color="auto"/>
              <w:right w:val="single" w:sz="4" w:space="0" w:color="auto"/>
            </w:tcBorders>
          </w:tcPr>
          <w:p w14:paraId="4BC240A1" w14:textId="77777777" w:rsidR="00A113A7" w:rsidRPr="0052309D" w:rsidRDefault="00A113A7" w:rsidP="0052309D">
            <w:pPr>
              <w:pStyle w:val="Titre21"/>
              <w:numPr>
                <w:ilvl w:val="0"/>
                <w:numId w:val="0"/>
              </w:numPr>
              <w:tabs>
                <w:tab w:val="clear" w:pos="884"/>
                <w:tab w:val="left" w:pos="599"/>
              </w:tabs>
              <w:ind w:right="-284"/>
              <w:rPr>
                <w:rFonts w:ascii="Arial" w:hAnsi="Arial"/>
                <w:sz w:val="20"/>
                <w:szCs w:val="2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636326B" w14:textId="77777777" w:rsidR="00A113A7" w:rsidRPr="0052309D" w:rsidRDefault="00A113A7" w:rsidP="0052309D">
            <w:pPr>
              <w:pStyle w:val="Titre21"/>
              <w:numPr>
                <w:ilvl w:val="0"/>
                <w:numId w:val="0"/>
              </w:numPr>
              <w:tabs>
                <w:tab w:val="clear" w:pos="884"/>
              </w:tabs>
              <w:ind w:right="-284" w:hanging="4"/>
              <w:rPr>
                <w:rFonts w:ascii="Arial" w:hAnsi="Arial"/>
                <w:sz w:val="20"/>
                <w:szCs w:val="20"/>
                <w:lang w:val="fr-FR"/>
              </w:rPr>
            </w:pPr>
            <w:r w:rsidRPr="0052309D">
              <w:rPr>
                <w:rFonts w:ascii="Arial" w:hAnsi="Arial"/>
                <w:sz w:val="20"/>
                <w:szCs w:val="20"/>
                <w:lang w:val="fr-FR"/>
              </w:rPr>
              <w:t xml:space="preserve">Sélection </w:t>
            </w:r>
            <w:r w:rsidR="00F33A84">
              <w:rPr>
                <w:rFonts w:ascii="Arial" w:hAnsi="Arial"/>
                <w:sz w:val="20"/>
                <w:szCs w:val="20"/>
                <w:lang w:val="fr-FR"/>
              </w:rPr>
              <w:t>fondée</w:t>
            </w:r>
            <w:r w:rsidR="00F33A84" w:rsidRPr="0052309D">
              <w:rPr>
                <w:rFonts w:ascii="Arial" w:hAnsi="Arial"/>
                <w:sz w:val="20"/>
                <w:szCs w:val="20"/>
                <w:lang w:val="fr-FR"/>
              </w:rPr>
              <w:t xml:space="preserve"> </w:t>
            </w:r>
            <w:r w:rsidRPr="0052309D">
              <w:rPr>
                <w:rFonts w:ascii="Arial" w:hAnsi="Arial"/>
                <w:sz w:val="20"/>
                <w:szCs w:val="20"/>
                <w:lang w:val="fr-FR"/>
              </w:rPr>
              <w:t xml:space="preserve">sur </w:t>
            </w:r>
            <w:r>
              <w:rPr>
                <w:rFonts w:ascii="Arial" w:hAnsi="Arial"/>
                <w:sz w:val="20"/>
                <w:szCs w:val="20"/>
                <w:lang w:val="fr-FR"/>
              </w:rPr>
              <w:t xml:space="preserve">la </w:t>
            </w:r>
            <w:r w:rsidRPr="0052309D">
              <w:rPr>
                <w:rFonts w:ascii="Arial" w:hAnsi="Arial"/>
                <w:sz w:val="20"/>
                <w:szCs w:val="20"/>
                <w:lang w:val="fr-FR"/>
              </w:rPr>
              <w:t>Qualité</w:t>
            </w:r>
            <w:r>
              <w:rPr>
                <w:rFonts w:ascii="Arial" w:hAnsi="Arial"/>
                <w:sz w:val="20"/>
                <w:szCs w:val="20"/>
                <w:lang w:val="fr-FR"/>
              </w:rPr>
              <w:t xml:space="preserve"> et le </w:t>
            </w:r>
            <w:r w:rsidRPr="0052309D">
              <w:rPr>
                <w:rFonts w:ascii="Arial" w:hAnsi="Arial"/>
                <w:sz w:val="20"/>
                <w:szCs w:val="20"/>
                <w:lang w:val="fr-FR"/>
              </w:rPr>
              <w:t>Coût (SFQC)</w:t>
            </w:r>
          </w:p>
        </w:tc>
        <w:tc>
          <w:tcPr>
            <w:tcW w:w="1276" w:type="dxa"/>
            <w:tcBorders>
              <w:top w:val="single" w:sz="4" w:space="0" w:color="auto"/>
              <w:left w:val="single" w:sz="4" w:space="0" w:color="auto"/>
              <w:bottom w:val="single" w:sz="4" w:space="0" w:color="auto"/>
              <w:right w:val="single" w:sz="4" w:space="0" w:color="auto"/>
            </w:tcBorders>
          </w:tcPr>
          <w:p w14:paraId="183937CC" w14:textId="77777777" w:rsidR="00A113A7" w:rsidRPr="0052309D" w:rsidRDefault="00A113A7" w:rsidP="0052309D">
            <w:pPr>
              <w:pStyle w:val="Titre21"/>
              <w:numPr>
                <w:ilvl w:val="0"/>
                <w:numId w:val="0"/>
              </w:numPr>
              <w:tabs>
                <w:tab w:val="clear" w:pos="884"/>
                <w:tab w:val="left" w:pos="599"/>
              </w:tabs>
              <w:ind w:left="-113" w:right="-112"/>
              <w:jc w:val="center"/>
              <w:rPr>
                <w:rFonts w:ascii="Arial" w:hAnsi="Arial"/>
                <w:sz w:val="20"/>
                <w:szCs w:val="20"/>
                <w:lang w:val="fr-FR"/>
              </w:rPr>
            </w:pPr>
            <w:r w:rsidRPr="0052309D">
              <w:rPr>
                <w:rFonts w:ascii="Arial" w:hAnsi="Arial"/>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661E4993" w14:textId="77777777" w:rsidR="00A113A7" w:rsidRPr="0052309D" w:rsidRDefault="00A113A7" w:rsidP="0052309D">
            <w:pPr>
              <w:pStyle w:val="Titre21"/>
              <w:numPr>
                <w:ilvl w:val="0"/>
                <w:numId w:val="0"/>
              </w:numPr>
              <w:tabs>
                <w:tab w:val="clear" w:pos="884"/>
                <w:tab w:val="left" w:pos="599"/>
              </w:tabs>
              <w:ind w:left="-113" w:right="-112"/>
              <w:jc w:val="center"/>
              <w:rPr>
                <w:rFonts w:ascii="Arial" w:hAnsi="Arial"/>
                <w:sz w:val="20"/>
                <w:szCs w:val="20"/>
                <w:lang w:val="fr-FR"/>
              </w:rPr>
            </w:pPr>
            <w:r w:rsidRPr="0052309D">
              <w:rPr>
                <w:rFonts w:ascii="Arial" w:hAnsi="Arial"/>
                <w:b w:val="0"/>
                <w:sz w:val="20"/>
                <w:szCs w:val="20"/>
                <w:lang w:val="fr-FR"/>
              </w:rPr>
              <w:t>Article 2.3.3</w:t>
            </w:r>
          </w:p>
        </w:tc>
        <w:tc>
          <w:tcPr>
            <w:tcW w:w="1276" w:type="dxa"/>
            <w:tcBorders>
              <w:top w:val="single" w:sz="4" w:space="0" w:color="auto"/>
              <w:left w:val="single" w:sz="4" w:space="0" w:color="auto"/>
              <w:bottom w:val="single" w:sz="4" w:space="0" w:color="auto"/>
              <w:right w:val="single" w:sz="4" w:space="0" w:color="auto"/>
            </w:tcBorders>
          </w:tcPr>
          <w:p w14:paraId="32F97CA5" w14:textId="77777777" w:rsidR="00A113A7" w:rsidRPr="0052309D" w:rsidRDefault="00A113A7" w:rsidP="0052309D">
            <w:pPr>
              <w:pStyle w:val="Titre21"/>
              <w:numPr>
                <w:ilvl w:val="0"/>
                <w:numId w:val="0"/>
              </w:numPr>
              <w:tabs>
                <w:tab w:val="clear" w:pos="884"/>
                <w:tab w:val="left" w:pos="599"/>
              </w:tabs>
              <w:ind w:left="-113" w:right="-112"/>
              <w:jc w:val="center"/>
              <w:rPr>
                <w:rFonts w:ascii="Arial" w:hAnsi="Arial"/>
                <w:sz w:val="20"/>
                <w:szCs w:val="20"/>
                <w:lang w:val="fr-FR"/>
              </w:rPr>
            </w:pPr>
            <w:r w:rsidRPr="0052309D">
              <w:rPr>
                <w:rFonts w:ascii="Arial" w:hAnsi="Arial"/>
                <w:sz w:val="20"/>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282FA387" w14:textId="77777777" w:rsidR="00A113A7" w:rsidRPr="0052309D" w:rsidRDefault="00A113A7" w:rsidP="0052309D">
            <w:pPr>
              <w:pStyle w:val="Titre21"/>
              <w:numPr>
                <w:ilvl w:val="0"/>
                <w:numId w:val="0"/>
              </w:numPr>
              <w:tabs>
                <w:tab w:val="clear" w:pos="884"/>
                <w:tab w:val="left" w:pos="599"/>
              </w:tabs>
              <w:ind w:left="-113" w:right="-112"/>
              <w:jc w:val="center"/>
              <w:rPr>
                <w:rFonts w:ascii="Arial" w:hAnsi="Arial"/>
                <w:sz w:val="20"/>
                <w:szCs w:val="20"/>
                <w:lang w:val="fr-FR"/>
              </w:rPr>
            </w:pPr>
            <w:r w:rsidRPr="0052309D">
              <w:rPr>
                <w:rFonts w:ascii="Arial" w:hAnsi="Arial"/>
                <w:b w:val="0"/>
                <w:sz w:val="20"/>
                <w:szCs w:val="20"/>
                <w:lang w:val="fr-FR"/>
              </w:rPr>
              <w:t>Article 5.4</w:t>
            </w:r>
          </w:p>
        </w:tc>
      </w:tr>
      <w:tr w:rsidR="00A113A7" w:rsidRPr="0052309D" w14:paraId="6B351F35" w14:textId="77777777" w:rsidTr="0052309D">
        <w:tc>
          <w:tcPr>
            <w:tcW w:w="1276" w:type="dxa"/>
            <w:vMerge/>
            <w:tcBorders>
              <w:left w:val="single" w:sz="4" w:space="0" w:color="auto"/>
              <w:right w:val="single" w:sz="4" w:space="0" w:color="auto"/>
            </w:tcBorders>
          </w:tcPr>
          <w:p w14:paraId="34285770" w14:textId="77777777" w:rsidR="00A113A7" w:rsidRPr="0052309D" w:rsidRDefault="00A113A7" w:rsidP="0052309D">
            <w:pPr>
              <w:pStyle w:val="Titre21"/>
              <w:numPr>
                <w:ilvl w:val="0"/>
                <w:numId w:val="0"/>
              </w:numPr>
              <w:tabs>
                <w:tab w:val="clear" w:pos="884"/>
              </w:tabs>
              <w:ind w:right="-284"/>
              <w:rPr>
                <w:rFonts w:ascii="Arial" w:hAnsi="Arial"/>
                <w:sz w:val="20"/>
                <w:szCs w:val="2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AAF44A6" w14:textId="77777777" w:rsidR="00A113A7" w:rsidRPr="0052309D" w:rsidRDefault="00A113A7" w:rsidP="0052309D">
            <w:pPr>
              <w:pStyle w:val="Titre21"/>
              <w:numPr>
                <w:ilvl w:val="0"/>
                <w:numId w:val="0"/>
              </w:numPr>
              <w:tabs>
                <w:tab w:val="clear" w:pos="884"/>
              </w:tabs>
              <w:ind w:right="-284" w:hanging="4"/>
              <w:rPr>
                <w:rFonts w:ascii="Arial" w:hAnsi="Arial"/>
                <w:sz w:val="20"/>
                <w:szCs w:val="20"/>
                <w:lang w:val="fr-FR"/>
              </w:rPr>
            </w:pPr>
            <w:r w:rsidRPr="0052309D">
              <w:rPr>
                <w:rFonts w:ascii="Arial" w:hAnsi="Arial"/>
                <w:sz w:val="20"/>
                <w:szCs w:val="20"/>
                <w:lang w:val="fr-FR"/>
              </w:rPr>
              <w:t xml:space="preserve">Sélection </w:t>
            </w:r>
            <w:r>
              <w:rPr>
                <w:rFonts w:ascii="Arial" w:hAnsi="Arial"/>
                <w:sz w:val="20"/>
                <w:szCs w:val="20"/>
                <w:lang w:val="fr-FR"/>
              </w:rPr>
              <w:t>basée</w:t>
            </w:r>
            <w:r w:rsidRPr="0052309D">
              <w:rPr>
                <w:rFonts w:ascii="Arial" w:hAnsi="Arial"/>
                <w:sz w:val="20"/>
                <w:szCs w:val="20"/>
                <w:lang w:val="fr-FR"/>
              </w:rPr>
              <w:t xml:space="preserve"> sur </w:t>
            </w:r>
            <w:r>
              <w:rPr>
                <w:rFonts w:ascii="Arial" w:hAnsi="Arial"/>
                <w:sz w:val="20"/>
                <w:szCs w:val="20"/>
                <w:lang w:val="fr-FR"/>
              </w:rPr>
              <w:t xml:space="preserve">la </w:t>
            </w:r>
            <w:r w:rsidRPr="0052309D">
              <w:rPr>
                <w:rFonts w:ascii="Arial" w:hAnsi="Arial"/>
                <w:sz w:val="20"/>
                <w:szCs w:val="20"/>
                <w:lang w:val="fr-FR"/>
              </w:rPr>
              <w:t>Qualité Seule (SQS)</w:t>
            </w:r>
          </w:p>
        </w:tc>
        <w:tc>
          <w:tcPr>
            <w:tcW w:w="1276" w:type="dxa"/>
            <w:tcBorders>
              <w:top w:val="single" w:sz="4" w:space="0" w:color="auto"/>
              <w:left w:val="single" w:sz="4" w:space="0" w:color="auto"/>
              <w:bottom w:val="single" w:sz="4" w:space="0" w:color="auto"/>
              <w:right w:val="single" w:sz="4" w:space="0" w:color="auto"/>
            </w:tcBorders>
          </w:tcPr>
          <w:p w14:paraId="00E9496F" w14:textId="77777777" w:rsidR="00A113A7" w:rsidRPr="0052309D" w:rsidRDefault="00A113A7"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10B2D27C" w14:textId="77777777" w:rsidR="00A113A7" w:rsidRPr="0052309D" w:rsidRDefault="00A113A7"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b w:val="0"/>
                <w:sz w:val="20"/>
                <w:szCs w:val="20"/>
                <w:lang w:val="fr-FR"/>
              </w:rPr>
              <w:t>Article 2.3.3</w:t>
            </w:r>
          </w:p>
        </w:tc>
        <w:tc>
          <w:tcPr>
            <w:tcW w:w="1276" w:type="dxa"/>
            <w:tcBorders>
              <w:top w:val="single" w:sz="4" w:space="0" w:color="auto"/>
              <w:left w:val="single" w:sz="4" w:space="0" w:color="auto"/>
              <w:bottom w:val="single" w:sz="4" w:space="0" w:color="auto"/>
              <w:right w:val="single" w:sz="4" w:space="0" w:color="auto"/>
            </w:tcBorders>
          </w:tcPr>
          <w:p w14:paraId="3741AA80" w14:textId="77777777" w:rsidR="00A113A7" w:rsidRPr="0052309D" w:rsidRDefault="00A113A7"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sz w:val="20"/>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6D36D277" w14:textId="77777777" w:rsidR="00A113A7" w:rsidRPr="0052309D" w:rsidRDefault="00A113A7"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b w:val="0"/>
                <w:sz w:val="20"/>
                <w:szCs w:val="20"/>
                <w:lang w:val="fr-FR"/>
              </w:rPr>
              <w:t>Article 5.4</w:t>
            </w:r>
          </w:p>
        </w:tc>
      </w:tr>
      <w:tr w:rsidR="00A113A7" w:rsidRPr="0052309D" w14:paraId="7814A1F8" w14:textId="77777777" w:rsidTr="0052309D">
        <w:tc>
          <w:tcPr>
            <w:tcW w:w="1276" w:type="dxa"/>
            <w:vMerge/>
            <w:tcBorders>
              <w:left w:val="single" w:sz="4" w:space="0" w:color="auto"/>
              <w:bottom w:val="single" w:sz="4" w:space="0" w:color="auto"/>
              <w:right w:val="single" w:sz="4" w:space="0" w:color="auto"/>
            </w:tcBorders>
          </w:tcPr>
          <w:p w14:paraId="6FFB1762" w14:textId="77777777" w:rsidR="00A113A7" w:rsidRPr="0052309D" w:rsidRDefault="00A113A7" w:rsidP="0052309D">
            <w:pPr>
              <w:pStyle w:val="Titre21"/>
              <w:numPr>
                <w:ilvl w:val="0"/>
                <w:numId w:val="0"/>
              </w:numPr>
              <w:tabs>
                <w:tab w:val="clear" w:pos="884"/>
              </w:tabs>
              <w:ind w:right="-284"/>
              <w:rPr>
                <w:rFonts w:ascii="Arial" w:hAnsi="Arial"/>
                <w:sz w:val="20"/>
                <w:szCs w:val="20"/>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EBCF06F" w14:textId="77777777" w:rsidR="00A113A7" w:rsidRPr="0052309D" w:rsidRDefault="00A113A7" w:rsidP="0052309D">
            <w:pPr>
              <w:pStyle w:val="Titre21"/>
              <w:numPr>
                <w:ilvl w:val="0"/>
                <w:numId w:val="0"/>
              </w:numPr>
              <w:tabs>
                <w:tab w:val="clear" w:pos="884"/>
              </w:tabs>
              <w:ind w:right="-284" w:hanging="4"/>
              <w:rPr>
                <w:rFonts w:ascii="Arial" w:hAnsi="Arial"/>
                <w:sz w:val="20"/>
                <w:szCs w:val="20"/>
                <w:lang w:val="fr-FR"/>
              </w:rPr>
            </w:pPr>
            <w:r w:rsidRPr="0052309D">
              <w:rPr>
                <w:rFonts w:ascii="Arial" w:hAnsi="Arial"/>
                <w:sz w:val="20"/>
                <w:szCs w:val="20"/>
                <w:lang w:val="fr-FR"/>
              </w:rPr>
              <w:t>Qualifiée, Conforme pour l’essentiel aux stipulations du dossier d’appel d’offres et évaluée la Moins-Disante (QCMD)</w:t>
            </w:r>
          </w:p>
        </w:tc>
        <w:tc>
          <w:tcPr>
            <w:tcW w:w="1276" w:type="dxa"/>
            <w:tcBorders>
              <w:top w:val="single" w:sz="4" w:space="0" w:color="auto"/>
              <w:left w:val="single" w:sz="4" w:space="0" w:color="auto"/>
              <w:bottom w:val="single" w:sz="4" w:space="0" w:color="auto"/>
              <w:right w:val="single" w:sz="4" w:space="0" w:color="auto"/>
            </w:tcBorders>
          </w:tcPr>
          <w:p w14:paraId="0160801C" w14:textId="77777777" w:rsidR="00A113A7" w:rsidRPr="0052309D" w:rsidRDefault="00A113A7"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6E1F64F9" w14:textId="77777777" w:rsidR="00A113A7" w:rsidRPr="0052309D" w:rsidRDefault="00A113A7"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Article 2.2.4</w:t>
            </w:r>
          </w:p>
        </w:tc>
        <w:tc>
          <w:tcPr>
            <w:tcW w:w="1276" w:type="dxa"/>
            <w:tcBorders>
              <w:top w:val="single" w:sz="4" w:space="0" w:color="auto"/>
              <w:left w:val="single" w:sz="4" w:space="0" w:color="auto"/>
              <w:bottom w:val="single" w:sz="4" w:space="0" w:color="auto"/>
              <w:right w:val="single" w:sz="4" w:space="0" w:color="auto"/>
            </w:tcBorders>
          </w:tcPr>
          <w:p w14:paraId="45718424" w14:textId="77777777" w:rsidR="00A113A7" w:rsidRPr="0052309D" w:rsidRDefault="00A113A7" w:rsidP="0052309D">
            <w:pPr>
              <w:pStyle w:val="Titre21"/>
              <w:numPr>
                <w:ilvl w:val="0"/>
                <w:numId w:val="0"/>
              </w:numPr>
              <w:tabs>
                <w:tab w:val="clear" w:pos="884"/>
              </w:tabs>
              <w:ind w:left="-113" w:right="-112"/>
              <w:jc w:val="center"/>
              <w:rPr>
                <w:rFonts w:ascii="Arial" w:hAnsi="Arial"/>
                <w:sz w:val="20"/>
                <w:szCs w:val="20"/>
                <w:lang w:val="fr-FR"/>
              </w:rPr>
            </w:pPr>
            <w:r w:rsidRPr="0052309D">
              <w:rPr>
                <w:rFonts w:ascii="Arial" w:hAnsi="Arial"/>
                <w:sz w:val="20"/>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2EE73CCF" w14:textId="77777777" w:rsidR="00A113A7" w:rsidRPr="0052309D" w:rsidRDefault="00A113A7" w:rsidP="0052309D">
            <w:pPr>
              <w:pStyle w:val="Titre21"/>
              <w:numPr>
                <w:ilvl w:val="0"/>
                <w:numId w:val="0"/>
              </w:numPr>
              <w:tabs>
                <w:tab w:val="clear" w:pos="884"/>
              </w:tabs>
              <w:ind w:left="-113" w:right="-112"/>
              <w:jc w:val="center"/>
              <w:rPr>
                <w:rFonts w:ascii="Arial" w:hAnsi="Arial"/>
                <w:b w:val="0"/>
                <w:sz w:val="20"/>
                <w:szCs w:val="20"/>
                <w:lang w:val="fr-FR"/>
              </w:rPr>
            </w:pPr>
            <w:r w:rsidRPr="0052309D">
              <w:rPr>
                <w:rFonts w:ascii="Arial" w:hAnsi="Arial"/>
                <w:b w:val="0"/>
                <w:sz w:val="20"/>
                <w:szCs w:val="20"/>
                <w:lang w:val="fr-FR"/>
              </w:rPr>
              <w:t>Article 4.4</w:t>
            </w:r>
          </w:p>
        </w:tc>
      </w:tr>
      <w:bookmarkEnd w:id="5"/>
    </w:tbl>
    <w:p w14:paraId="4A969FF4" w14:textId="77777777" w:rsidR="00CD07B0" w:rsidRPr="0052309D" w:rsidRDefault="00CD07B0" w:rsidP="0015480D">
      <w:pPr>
        <w:ind w:left="284" w:right="-284"/>
        <w:rPr>
          <w:rFonts w:ascii="Arial" w:hAnsi="Arial"/>
          <w:b/>
          <w:bCs/>
          <w:sz w:val="20"/>
          <w:szCs w:val="20"/>
        </w:rPr>
      </w:pPr>
    </w:p>
    <w:p w14:paraId="0F832D09" w14:textId="77777777" w:rsidR="00AC454D" w:rsidRPr="0052309D" w:rsidRDefault="00AC454D" w:rsidP="0015480D">
      <w:pPr>
        <w:ind w:left="284" w:right="-284"/>
        <w:rPr>
          <w:rFonts w:ascii="Arial" w:hAnsi="Arial"/>
          <w:b/>
          <w:bCs/>
          <w:sz w:val="20"/>
          <w:szCs w:val="20"/>
        </w:rPr>
      </w:pPr>
    </w:p>
    <w:p w14:paraId="36635A22" w14:textId="77777777" w:rsidR="0015480D" w:rsidRPr="00054514" w:rsidRDefault="0015480D">
      <w:pPr>
        <w:rPr>
          <w:b/>
          <w:bCs/>
        </w:rPr>
        <w:sectPr w:rsidR="0015480D" w:rsidRPr="00054514" w:rsidSect="006F77AC">
          <w:headerReference w:type="default" r:id="rId14"/>
          <w:footerReference w:type="default" r:id="rId15"/>
          <w:pgSz w:w="11906" w:h="16838" w:code="9"/>
          <w:pgMar w:top="1276" w:right="1416" w:bottom="567" w:left="851" w:header="851" w:footer="567" w:gutter="0"/>
          <w:pgNumType w:fmt="lowerRoman" w:start="1"/>
          <w:cols w:space="708"/>
          <w:docGrid w:linePitch="360"/>
        </w:sectPr>
      </w:pPr>
    </w:p>
    <w:p w14:paraId="1C85961B" w14:textId="77777777" w:rsidR="00C669E2" w:rsidRPr="0052309D" w:rsidRDefault="00C669E2" w:rsidP="00C669E2">
      <w:pPr>
        <w:jc w:val="center"/>
        <w:rPr>
          <w:rFonts w:ascii="Arial" w:hAnsi="Arial"/>
          <w:b/>
          <w:bCs/>
          <w:sz w:val="32"/>
          <w:szCs w:val="32"/>
        </w:rPr>
      </w:pPr>
      <w:bookmarkStart w:id="6" w:name="_Toc408915354"/>
      <w:bookmarkStart w:id="7" w:name="_Toc415474225"/>
      <w:bookmarkStart w:id="8" w:name="_Toc415489426"/>
    </w:p>
    <w:p w14:paraId="4BDC55C9" w14:textId="77777777" w:rsidR="00C669E2" w:rsidRPr="0052309D" w:rsidRDefault="00C669E2" w:rsidP="00C669E2">
      <w:pPr>
        <w:jc w:val="center"/>
        <w:rPr>
          <w:rFonts w:ascii="Arial" w:hAnsi="Arial"/>
          <w:b/>
          <w:bCs/>
          <w:sz w:val="32"/>
          <w:szCs w:val="32"/>
        </w:rPr>
      </w:pPr>
    </w:p>
    <w:p w14:paraId="5ED3E0E6" w14:textId="77777777" w:rsidR="00C669E2" w:rsidRPr="0052309D" w:rsidRDefault="00C669E2" w:rsidP="00C669E2">
      <w:pPr>
        <w:jc w:val="center"/>
        <w:rPr>
          <w:rFonts w:ascii="Arial" w:hAnsi="Arial"/>
          <w:b/>
          <w:bCs/>
          <w:sz w:val="32"/>
          <w:szCs w:val="32"/>
        </w:rPr>
      </w:pPr>
    </w:p>
    <w:p w14:paraId="0167D271" w14:textId="77777777" w:rsidR="0011282C" w:rsidRPr="0052309D" w:rsidRDefault="00C669E2" w:rsidP="00C669E2">
      <w:pPr>
        <w:jc w:val="center"/>
        <w:rPr>
          <w:rFonts w:ascii="Arial" w:hAnsi="Arial"/>
          <w:b/>
          <w:bCs/>
          <w:sz w:val="36"/>
          <w:szCs w:val="36"/>
        </w:rPr>
      </w:pPr>
      <w:r w:rsidRPr="0052309D">
        <w:rPr>
          <w:rFonts w:ascii="Arial" w:hAnsi="Arial"/>
          <w:b/>
          <w:bCs/>
          <w:sz w:val="36"/>
          <w:szCs w:val="36"/>
        </w:rPr>
        <w:t xml:space="preserve">PLAN DE PASSATION DES </w:t>
      </w:r>
      <w:bookmarkEnd w:id="6"/>
      <w:bookmarkEnd w:id="7"/>
      <w:r w:rsidRPr="0052309D">
        <w:rPr>
          <w:rFonts w:ascii="Arial" w:hAnsi="Arial"/>
          <w:b/>
          <w:bCs/>
          <w:sz w:val="36"/>
          <w:szCs w:val="36"/>
        </w:rPr>
        <w:t>MARCHES</w:t>
      </w:r>
      <w:bookmarkEnd w:id="8"/>
    </w:p>
    <w:p w14:paraId="0700E856" w14:textId="77777777" w:rsidR="0011282C" w:rsidRPr="0052309D" w:rsidRDefault="0011282C" w:rsidP="0011282C">
      <w:pPr>
        <w:rPr>
          <w:rFonts w:ascii="Arial" w:hAnsi="Arial"/>
        </w:rPr>
      </w:pPr>
    </w:p>
    <w:p w14:paraId="48DDCFF5" w14:textId="77777777" w:rsidR="0011282C" w:rsidRPr="0052309D" w:rsidRDefault="0011282C" w:rsidP="0011282C">
      <w:pPr>
        <w:rPr>
          <w:rFonts w:ascii="Arial" w:hAnsi="Arial"/>
        </w:rPr>
      </w:pPr>
    </w:p>
    <w:p w14:paraId="007FCF80" w14:textId="77777777" w:rsidR="00517E5E" w:rsidRPr="0052309D" w:rsidRDefault="00517E5E" w:rsidP="003F097F">
      <w:pPr>
        <w:tabs>
          <w:tab w:val="left" w:pos="2700"/>
        </w:tabs>
        <w:ind w:right="-1260"/>
        <w:rPr>
          <w:rFonts w:ascii="Arial" w:hAnsi="Arial"/>
          <w:b/>
          <w:sz w:val="28"/>
          <w:szCs w:val="28"/>
        </w:rPr>
      </w:pPr>
    </w:p>
    <w:p w14:paraId="42480311" w14:textId="77777777" w:rsidR="00517E5E" w:rsidRPr="0052309D" w:rsidRDefault="00517E5E" w:rsidP="003F097F">
      <w:pPr>
        <w:tabs>
          <w:tab w:val="left" w:pos="2700"/>
        </w:tabs>
        <w:ind w:right="-1260"/>
        <w:rPr>
          <w:rFonts w:ascii="Arial" w:hAnsi="Arial"/>
          <w:b/>
          <w:sz w:val="28"/>
          <w:szCs w:val="28"/>
        </w:rPr>
      </w:pPr>
    </w:p>
    <w:p w14:paraId="5FAA8B67" w14:textId="77777777" w:rsidR="00115747" w:rsidRPr="0052309D" w:rsidRDefault="00115747" w:rsidP="003F097F">
      <w:pPr>
        <w:tabs>
          <w:tab w:val="left" w:pos="2700"/>
        </w:tabs>
        <w:ind w:right="-1260"/>
        <w:rPr>
          <w:rFonts w:ascii="Arial" w:hAnsi="Arial"/>
          <w:b/>
          <w:sz w:val="28"/>
          <w:szCs w:val="28"/>
        </w:rPr>
      </w:pPr>
    </w:p>
    <w:p w14:paraId="2CB2C6C3" w14:textId="77777777" w:rsidR="00115747" w:rsidRPr="0052309D" w:rsidRDefault="00115747" w:rsidP="003F097F">
      <w:pPr>
        <w:tabs>
          <w:tab w:val="left" w:pos="2700"/>
        </w:tabs>
        <w:ind w:right="-1260"/>
        <w:rPr>
          <w:rFonts w:ascii="Arial" w:hAnsi="Arial"/>
          <w:b/>
          <w:sz w:val="28"/>
          <w:szCs w:val="28"/>
        </w:rPr>
      </w:pPr>
      <w:r w:rsidRPr="0052309D">
        <w:rPr>
          <w:rFonts w:ascii="Arial" w:hAnsi="Arial"/>
          <w:b/>
          <w:sz w:val="28"/>
          <w:szCs w:val="28"/>
        </w:rPr>
        <w:t xml:space="preserve"> </w:t>
      </w:r>
    </w:p>
    <w:p w14:paraId="617FE03C" w14:textId="77777777" w:rsidR="00517E5E" w:rsidRPr="0052309D" w:rsidRDefault="00517E5E" w:rsidP="003F097F">
      <w:pPr>
        <w:tabs>
          <w:tab w:val="left" w:pos="2700"/>
        </w:tabs>
        <w:ind w:right="-1260"/>
        <w:rPr>
          <w:rFonts w:ascii="Arial" w:hAnsi="Arial"/>
          <w:b/>
          <w:sz w:val="28"/>
          <w:szCs w:val="28"/>
        </w:rPr>
      </w:pPr>
    </w:p>
    <w:p w14:paraId="01CA3CE3" w14:textId="77777777" w:rsidR="00517E5E" w:rsidRPr="0052309D" w:rsidRDefault="00517E5E" w:rsidP="003F097F">
      <w:pPr>
        <w:tabs>
          <w:tab w:val="left" w:pos="2700"/>
        </w:tabs>
        <w:ind w:right="-1260"/>
        <w:rPr>
          <w:rFonts w:ascii="Arial" w:hAnsi="Arial"/>
          <w:b/>
          <w:sz w:val="28"/>
          <w:szCs w:val="28"/>
        </w:rPr>
      </w:pPr>
    </w:p>
    <w:p w14:paraId="468E70D5" w14:textId="77777777" w:rsidR="00517E5E" w:rsidRPr="0052309D" w:rsidRDefault="00517E5E" w:rsidP="00517E5E">
      <w:pPr>
        <w:jc w:val="center"/>
        <w:rPr>
          <w:rFonts w:ascii="Arial" w:hAnsi="Arial"/>
          <w:b/>
          <w:sz w:val="28"/>
          <w:lang w:eastAsia="en-US"/>
        </w:rPr>
      </w:pPr>
      <w:r w:rsidRPr="0052309D">
        <w:rPr>
          <w:rFonts w:ascii="Arial" w:hAnsi="Arial"/>
          <w:b/>
          <w:sz w:val="28"/>
          <w:lang w:eastAsia="en-US"/>
        </w:rPr>
        <w:t>Maître d'Ouvrage</w:t>
      </w:r>
      <w:r w:rsidR="00115747" w:rsidRPr="0052309D">
        <w:rPr>
          <w:rFonts w:ascii="Arial" w:hAnsi="Arial"/>
          <w:b/>
          <w:sz w:val="28"/>
          <w:lang w:eastAsia="en-US"/>
        </w:rPr>
        <w:t xml:space="preserve"> </w:t>
      </w:r>
      <w:r w:rsidRPr="0052309D">
        <w:rPr>
          <w:rFonts w:ascii="Arial" w:hAnsi="Arial"/>
          <w:b/>
          <w:sz w:val="28"/>
          <w:lang w:eastAsia="en-US"/>
        </w:rPr>
        <w:t xml:space="preserve">: …………… </w:t>
      </w:r>
      <w:r w:rsidRPr="0052309D">
        <w:rPr>
          <w:rFonts w:ascii="Arial" w:hAnsi="Arial"/>
          <w:b/>
          <w:i/>
          <w:sz w:val="28"/>
          <w:lang w:eastAsia="en-US"/>
        </w:rPr>
        <w:t>[</w:t>
      </w:r>
      <w:r w:rsidR="00D9313B" w:rsidRPr="0052309D">
        <w:rPr>
          <w:rFonts w:ascii="Arial" w:hAnsi="Arial"/>
          <w:b/>
          <w:i/>
          <w:sz w:val="28"/>
          <w:lang w:eastAsia="en-US"/>
        </w:rPr>
        <w:t>Insérer</w:t>
      </w:r>
      <w:r w:rsidRPr="0052309D">
        <w:rPr>
          <w:rFonts w:ascii="Arial" w:hAnsi="Arial"/>
          <w:b/>
          <w:i/>
          <w:sz w:val="28"/>
          <w:lang w:eastAsia="en-US"/>
        </w:rPr>
        <w:t xml:space="preserve"> le nom du Maître d'Ouvrage]</w:t>
      </w:r>
    </w:p>
    <w:p w14:paraId="618B8734" w14:textId="77777777" w:rsidR="00517E5E" w:rsidRPr="0052309D" w:rsidRDefault="00517E5E" w:rsidP="00517E5E">
      <w:pPr>
        <w:jc w:val="center"/>
        <w:rPr>
          <w:rFonts w:ascii="Arial" w:hAnsi="Arial"/>
          <w:b/>
          <w:sz w:val="28"/>
          <w:lang w:eastAsia="en-US"/>
        </w:rPr>
      </w:pPr>
    </w:p>
    <w:p w14:paraId="40CEAEFB" w14:textId="77777777" w:rsidR="00517E5E" w:rsidRPr="0052309D" w:rsidRDefault="00517E5E" w:rsidP="00517E5E">
      <w:pPr>
        <w:jc w:val="center"/>
        <w:rPr>
          <w:rFonts w:ascii="Arial" w:hAnsi="Arial"/>
          <w:b/>
          <w:i/>
          <w:sz w:val="28"/>
          <w:lang w:eastAsia="en-US"/>
        </w:rPr>
      </w:pPr>
      <w:r w:rsidRPr="0052309D">
        <w:rPr>
          <w:rFonts w:ascii="Arial" w:hAnsi="Arial"/>
          <w:b/>
          <w:sz w:val="28"/>
          <w:lang w:eastAsia="en-US"/>
        </w:rPr>
        <w:t>Pays</w:t>
      </w:r>
      <w:r w:rsidR="00115747" w:rsidRPr="0052309D">
        <w:rPr>
          <w:rFonts w:ascii="Arial" w:hAnsi="Arial"/>
          <w:b/>
          <w:sz w:val="28"/>
          <w:lang w:eastAsia="en-US"/>
        </w:rPr>
        <w:t xml:space="preserve"> </w:t>
      </w:r>
      <w:r w:rsidRPr="0052309D">
        <w:rPr>
          <w:rFonts w:ascii="Arial" w:hAnsi="Arial"/>
          <w:b/>
          <w:sz w:val="28"/>
          <w:lang w:eastAsia="en-US"/>
        </w:rPr>
        <w:t xml:space="preserve">: </w:t>
      </w:r>
      <w:r w:rsidRPr="0052309D">
        <w:rPr>
          <w:rFonts w:ascii="Arial" w:hAnsi="Arial"/>
          <w:b/>
          <w:i/>
          <w:sz w:val="28"/>
          <w:lang w:eastAsia="en-US"/>
        </w:rPr>
        <w:t>……………. [</w:t>
      </w:r>
      <w:r w:rsidR="00D9313B" w:rsidRPr="0052309D">
        <w:rPr>
          <w:rFonts w:ascii="Arial" w:hAnsi="Arial"/>
          <w:b/>
          <w:i/>
          <w:sz w:val="28"/>
          <w:lang w:eastAsia="en-US"/>
        </w:rPr>
        <w:t>Insérer</w:t>
      </w:r>
      <w:r w:rsidRPr="0052309D">
        <w:rPr>
          <w:rFonts w:ascii="Arial" w:hAnsi="Arial"/>
          <w:b/>
          <w:i/>
          <w:sz w:val="28"/>
          <w:lang w:eastAsia="en-US"/>
        </w:rPr>
        <w:t xml:space="preserve"> le nom du pays]</w:t>
      </w:r>
    </w:p>
    <w:p w14:paraId="541BABE6" w14:textId="77777777" w:rsidR="00517E5E" w:rsidRPr="0052309D" w:rsidRDefault="00517E5E" w:rsidP="00517E5E">
      <w:pPr>
        <w:jc w:val="center"/>
        <w:rPr>
          <w:rFonts w:ascii="Arial" w:hAnsi="Arial"/>
          <w:lang w:eastAsia="en-US"/>
        </w:rPr>
      </w:pPr>
    </w:p>
    <w:p w14:paraId="449E72CB" w14:textId="77777777" w:rsidR="00517E5E" w:rsidRPr="0052309D" w:rsidRDefault="00517E5E" w:rsidP="00517E5E">
      <w:pPr>
        <w:tabs>
          <w:tab w:val="left" w:pos="720"/>
          <w:tab w:val="right" w:leader="dot" w:pos="8640"/>
        </w:tabs>
        <w:jc w:val="center"/>
        <w:rPr>
          <w:rFonts w:ascii="Arial" w:hAnsi="Arial"/>
          <w:b/>
          <w:sz w:val="28"/>
          <w:lang w:eastAsia="en-US"/>
        </w:rPr>
      </w:pPr>
      <w:r w:rsidRPr="0052309D">
        <w:rPr>
          <w:rFonts w:ascii="Arial" w:hAnsi="Arial"/>
          <w:b/>
          <w:sz w:val="28"/>
          <w:lang w:eastAsia="en-US"/>
        </w:rPr>
        <w:t>Projet</w:t>
      </w:r>
      <w:r w:rsidR="00115747" w:rsidRPr="0052309D">
        <w:rPr>
          <w:rFonts w:ascii="Arial" w:hAnsi="Arial"/>
          <w:b/>
          <w:sz w:val="28"/>
          <w:lang w:eastAsia="en-US"/>
        </w:rPr>
        <w:t xml:space="preserve"> </w:t>
      </w:r>
      <w:r w:rsidRPr="0052309D">
        <w:rPr>
          <w:rFonts w:ascii="Arial" w:hAnsi="Arial"/>
          <w:b/>
          <w:sz w:val="28"/>
          <w:lang w:eastAsia="en-US"/>
        </w:rPr>
        <w:t xml:space="preserve">: …………… </w:t>
      </w:r>
      <w:r w:rsidRPr="0052309D">
        <w:rPr>
          <w:rFonts w:ascii="Arial" w:hAnsi="Arial"/>
          <w:b/>
          <w:i/>
          <w:sz w:val="28"/>
          <w:lang w:eastAsia="en-US"/>
        </w:rPr>
        <w:t>[</w:t>
      </w:r>
      <w:r w:rsidR="00D9313B" w:rsidRPr="0052309D">
        <w:rPr>
          <w:rFonts w:ascii="Arial" w:hAnsi="Arial"/>
          <w:b/>
          <w:i/>
          <w:sz w:val="28"/>
          <w:lang w:eastAsia="en-US"/>
        </w:rPr>
        <w:t>Insérer</w:t>
      </w:r>
      <w:r w:rsidRPr="0052309D">
        <w:rPr>
          <w:rFonts w:ascii="Arial" w:hAnsi="Arial"/>
          <w:b/>
          <w:i/>
          <w:sz w:val="28"/>
          <w:lang w:eastAsia="en-US"/>
        </w:rPr>
        <w:t xml:space="preserve"> le nom et le numéro du projet]</w:t>
      </w:r>
    </w:p>
    <w:p w14:paraId="0DA6A03A" w14:textId="77777777" w:rsidR="00517E5E" w:rsidRPr="0052309D" w:rsidRDefault="00517E5E" w:rsidP="003F097F">
      <w:pPr>
        <w:tabs>
          <w:tab w:val="left" w:pos="2700"/>
        </w:tabs>
        <w:ind w:right="-1260"/>
        <w:rPr>
          <w:rFonts w:ascii="Arial" w:hAnsi="Arial"/>
          <w:b/>
          <w:sz w:val="28"/>
          <w:szCs w:val="28"/>
        </w:rPr>
      </w:pPr>
    </w:p>
    <w:p w14:paraId="4C5D99AD" w14:textId="77777777" w:rsidR="00517E5E" w:rsidRPr="0052309D" w:rsidRDefault="00517E5E" w:rsidP="00517E5E">
      <w:pPr>
        <w:jc w:val="center"/>
        <w:rPr>
          <w:rFonts w:ascii="Arial" w:hAnsi="Arial"/>
          <w:b/>
          <w:i/>
          <w:sz w:val="28"/>
          <w:lang w:eastAsia="en-US"/>
        </w:rPr>
      </w:pPr>
      <w:r w:rsidRPr="0052309D">
        <w:rPr>
          <w:rFonts w:ascii="Arial" w:hAnsi="Arial"/>
          <w:b/>
          <w:sz w:val="28"/>
          <w:lang w:eastAsia="en-US"/>
        </w:rPr>
        <w:t>Emis le</w:t>
      </w:r>
      <w:r w:rsidR="00115747" w:rsidRPr="0052309D">
        <w:rPr>
          <w:rFonts w:ascii="Arial" w:hAnsi="Arial"/>
          <w:b/>
          <w:sz w:val="28"/>
          <w:lang w:eastAsia="en-US"/>
        </w:rPr>
        <w:t xml:space="preserve"> </w:t>
      </w:r>
      <w:r w:rsidRPr="0052309D">
        <w:rPr>
          <w:rFonts w:ascii="Arial" w:hAnsi="Arial"/>
          <w:b/>
          <w:sz w:val="28"/>
          <w:lang w:eastAsia="en-US"/>
        </w:rPr>
        <w:t xml:space="preserve">: </w:t>
      </w:r>
      <w:r w:rsidR="00115747" w:rsidRPr="0052309D">
        <w:rPr>
          <w:rFonts w:ascii="Arial" w:hAnsi="Arial"/>
          <w:b/>
          <w:sz w:val="28"/>
          <w:lang w:eastAsia="en-US"/>
        </w:rPr>
        <w:t>…………………</w:t>
      </w:r>
      <w:r w:rsidR="00D9313B" w:rsidRPr="0052309D">
        <w:rPr>
          <w:rFonts w:ascii="Arial" w:hAnsi="Arial"/>
          <w:b/>
          <w:sz w:val="28"/>
          <w:lang w:eastAsia="en-US"/>
        </w:rPr>
        <w:t xml:space="preserve"> </w:t>
      </w:r>
      <w:r w:rsidRPr="0052309D">
        <w:rPr>
          <w:rFonts w:ascii="Arial" w:hAnsi="Arial"/>
          <w:b/>
          <w:i/>
          <w:sz w:val="28"/>
          <w:lang w:eastAsia="en-US"/>
        </w:rPr>
        <w:t>[</w:t>
      </w:r>
      <w:r w:rsidR="00D9313B" w:rsidRPr="0052309D">
        <w:rPr>
          <w:rFonts w:ascii="Arial" w:hAnsi="Arial"/>
          <w:b/>
          <w:i/>
          <w:sz w:val="28"/>
          <w:lang w:eastAsia="en-US"/>
        </w:rPr>
        <w:t>Date</w:t>
      </w:r>
      <w:r w:rsidRPr="0052309D">
        <w:rPr>
          <w:rFonts w:ascii="Arial" w:hAnsi="Arial"/>
          <w:b/>
          <w:i/>
          <w:sz w:val="28"/>
          <w:lang w:eastAsia="en-US"/>
        </w:rPr>
        <w:t xml:space="preserve"> d’envoi de la dernière version]</w:t>
      </w:r>
    </w:p>
    <w:p w14:paraId="3DDD5C10" w14:textId="77777777" w:rsidR="00517E5E" w:rsidRPr="0052309D" w:rsidRDefault="00517E5E" w:rsidP="003F097F">
      <w:pPr>
        <w:tabs>
          <w:tab w:val="left" w:pos="2700"/>
        </w:tabs>
        <w:ind w:right="-1260"/>
        <w:rPr>
          <w:rFonts w:ascii="Arial" w:hAnsi="Arial"/>
          <w:b/>
          <w:sz w:val="28"/>
          <w:szCs w:val="28"/>
        </w:rPr>
      </w:pPr>
    </w:p>
    <w:p w14:paraId="70219FF6" w14:textId="77777777" w:rsidR="0011282C" w:rsidRPr="0052309D" w:rsidRDefault="0011282C" w:rsidP="0011282C">
      <w:pPr>
        <w:tabs>
          <w:tab w:val="left" w:pos="2700"/>
        </w:tabs>
        <w:ind w:right="-1260"/>
        <w:rPr>
          <w:rFonts w:ascii="Arial" w:hAnsi="Arial"/>
          <w:b/>
          <w:bCs/>
          <w:sz w:val="28"/>
          <w:szCs w:val="28"/>
        </w:rPr>
      </w:pPr>
    </w:p>
    <w:p w14:paraId="55028B84" w14:textId="77777777" w:rsidR="0011282C" w:rsidRPr="0052309D" w:rsidRDefault="0011282C" w:rsidP="0011282C">
      <w:pPr>
        <w:ind w:firstLine="708"/>
        <w:jc w:val="both"/>
        <w:rPr>
          <w:rFonts w:ascii="Arial" w:hAnsi="Arial"/>
          <w:i/>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35"/>
        <w:gridCol w:w="2268"/>
      </w:tblGrid>
      <w:tr w:rsidR="00AF1043" w:rsidRPr="0052309D" w14:paraId="61605D9C" w14:textId="77777777" w:rsidTr="009624CF">
        <w:tc>
          <w:tcPr>
            <w:tcW w:w="3168" w:type="dxa"/>
            <w:shd w:val="clear" w:color="auto" w:fill="auto"/>
            <w:vAlign w:val="center"/>
          </w:tcPr>
          <w:p w14:paraId="5DAF1733" w14:textId="77777777" w:rsidR="00AF1043" w:rsidRPr="0052309D" w:rsidRDefault="00AF1043" w:rsidP="009624CF">
            <w:pPr>
              <w:ind w:left="-142"/>
              <w:jc w:val="center"/>
              <w:rPr>
                <w:rFonts w:ascii="Arial" w:hAnsi="Arial"/>
                <w:b/>
                <w:sz w:val="20"/>
                <w:szCs w:val="20"/>
              </w:rPr>
            </w:pPr>
            <w:r w:rsidRPr="0052309D">
              <w:rPr>
                <w:rFonts w:ascii="Arial" w:hAnsi="Arial"/>
                <w:b/>
                <w:sz w:val="20"/>
                <w:szCs w:val="20"/>
              </w:rPr>
              <w:t>Versions</w:t>
            </w:r>
          </w:p>
        </w:tc>
        <w:tc>
          <w:tcPr>
            <w:tcW w:w="1935" w:type="dxa"/>
            <w:shd w:val="clear" w:color="auto" w:fill="auto"/>
            <w:vAlign w:val="center"/>
          </w:tcPr>
          <w:p w14:paraId="2119EDF9" w14:textId="77777777" w:rsidR="00AF1043" w:rsidRPr="0052309D" w:rsidRDefault="00AF1043" w:rsidP="009624CF">
            <w:pPr>
              <w:jc w:val="center"/>
              <w:rPr>
                <w:rFonts w:ascii="Arial" w:hAnsi="Arial"/>
                <w:b/>
                <w:sz w:val="20"/>
                <w:szCs w:val="20"/>
              </w:rPr>
            </w:pPr>
            <w:r w:rsidRPr="0052309D">
              <w:rPr>
                <w:rFonts w:ascii="Arial" w:hAnsi="Arial"/>
                <w:b/>
                <w:sz w:val="20"/>
                <w:szCs w:val="20"/>
              </w:rPr>
              <w:t>Date de soumission par la M</w:t>
            </w:r>
            <w:r w:rsidR="009624CF" w:rsidRPr="0052309D">
              <w:rPr>
                <w:rFonts w:ascii="Arial" w:hAnsi="Arial"/>
                <w:b/>
                <w:sz w:val="20"/>
                <w:szCs w:val="20"/>
              </w:rPr>
              <w:t>aîtrise d'Ouvrage</w:t>
            </w:r>
          </w:p>
        </w:tc>
        <w:tc>
          <w:tcPr>
            <w:tcW w:w="2268" w:type="dxa"/>
            <w:shd w:val="clear" w:color="auto" w:fill="auto"/>
            <w:vAlign w:val="center"/>
          </w:tcPr>
          <w:p w14:paraId="7ACB3941" w14:textId="77777777" w:rsidR="00AF1043" w:rsidRPr="0052309D" w:rsidRDefault="00AF1043" w:rsidP="009624CF">
            <w:pPr>
              <w:jc w:val="center"/>
              <w:rPr>
                <w:rFonts w:ascii="Arial" w:hAnsi="Arial"/>
                <w:b/>
                <w:sz w:val="20"/>
                <w:szCs w:val="20"/>
              </w:rPr>
            </w:pPr>
            <w:r w:rsidRPr="0052309D">
              <w:rPr>
                <w:rFonts w:ascii="Arial" w:hAnsi="Arial"/>
                <w:b/>
                <w:sz w:val="20"/>
                <w:szCs w:val="20"/>
              </w:rPr>
              <w:t>Date de la lettre de non-objection de l’AFD</w:t>
            </w:r>
          </w:p>
        </w:tc>
      </w:tr>
      <w:tr w:rsidR="00AF1043" w:rsidRPr="0052309D" w14:paraId="75160CE6" w14:textId="77777777" w:rsidTr="001A3702">
        <w:tc>
          <w:tcPr>
            <w:tcW w:w="3168" w:type="dxa"/>
            <w:shd w:val="clear" w:color="auto" w:fill="auto"/>
          </w:tcPr>
          <w:p w14:paraId="48F41232" w14:textId="77777777" w:rsidR="00AF1043" w:rsidRPr="0052309D" w:rsidRDefault="00AF1043" w:rsidP="001A3702">
            <w:pPr>
              <w:rPr>
                <w:rFonts w:ascii="Arial" w:hAnsi="Arial"/>
                <w:i/>
                <w:sz w:val="20"/>
                <w:szCs w:val="20"/>
              </w:rPr>
            </w:pPr>
            <w:r w:rsidRPr="0052309D">
              <w:rPr>
                <w:rFonts w:ascii="Arial" w:hAnsi="Arial"/>
                <w:i/>
                <w:sz w:val="20"/>
                <w:szCs w:val="20"/>
              </w:rPr>
              <w:t>[Version initiale]</w:t>
            </w:r>
          </w:p>
        </w:tc>
        <w:tc>
          <w:tcPr>
            <w:tcW w:w="1935" w:type="dxa"/>
            <w:shd w:val="clear" w:color="auto" w:fill="auto"/>
          </w:tcPr>
          <w:p w14:paraId="566AF0EA" w14:textId="77777777" w:rsidR="00AF1043" w:rsidRPr="0052309D" w:rsidRDefault="00AF1043" w:rsidP="001A3702">
            <w:pPr>
              <w:rPr>
                <w:rFonts w:ascii="Arial" w:hAnsi="Arial"/>
                <w:i/>
                <w:sz w:val="20"/>
                <w:szCs w:val="20"/>
              </w:rPr>
            </w:pPr>
          </w:p>
        </w:tc>
        <w:tc>
          <w:tcPr>
            <w:tcW w:w="2268" w:type="dxa"/>
            <w:shd w:val="clear" w:color="auto" w:fill="auto"/>
          </w:tcPr>
          <w:p w14:paraId="5FA9184C" w14:textId="77777777" w:rsidR="00AF1043" w:rsidRPr="0052309D" w:rsidRDefault="00AF1043" w:rsidP="001A3702">
            <w:pPr>
              <w:rPr>
                <w:rFonts w:ascii="Arial" w:hAnsi="Arial"/>
                <w:i/>
                <w:sz w:val="20"/>
                <w:szCs w:val="20"/>
              </w:rPr>
            </w:pPr>
          </w:p>
        </w:tc>
      </w:tr>
      <w:tr w:rsidR="00AF1043" w:rsidRPr="0052309D" w14:paraId="45D0B2F9" w14:textId="77777777" w:rsidTr="001A3702">
        <w:tc>
          <w:tcPr>
            <w:tcW w:w="3168" w:type="dxa"/>
            <w:shd w:val="clear" w:color="auto" w:fill="auto"/>
          </w:tcPr>
          <w:p w14:paraId="69F9C5F8" w14:textId="77777777" w:rsidR="00AF1043" w:rsidRPr="0052309D" w:rsidRDefault="00AF1043" w:rsidP="001A3702">
            <w:pPr>
              <w:rPr>
                <w:rFonts w:ascii="Arial" w:hAnsi="Arial"/>
                <w:i/>
                <w:sz w:val="20"/>
                <w:szCs w:val="20"/>
              </w:rPr>
            </w:pPr>
            <w:r w:rsidRPr="0052309D">
              <w:rPr>
                <w:rFonts w:ascii="Arial" w:hAnsi="Arial"/>
                <w:i/>
                <w:sz w:val="20"/>
                <w:szCs w:val="20"/>
              </w:rPr>
              <w:t>[Actualisation 1]</w:t>
            </w:r>
          </w:p>
        </w:tc>
        <w:tc>
          <w:tcPr>
            <w:tcW w:w="1935" w:type="dxa"/>
            <w:shd w:val="clear" w:color="auto" w:fill="auto"/>
          </w:tcPr>
          <w:p w14:paraId="2E2CA305" w14:textId="77777777" w:rsidR="00AF1043" w:rsidRPr="0052309D" w:rsidRDefault="00AF1043" w:rsidP="001A3702">
            <w:pPr>
              <w:rPr>
                <w:rFonts w:ascii="Arial" w:hAnsi="Arial"/>
                <w:i/>
                <w:sz w:val="20"/>
                <w:szCs w:val="20"/>
              </w:rPr>
            </w:pPr>
          </w:p>
        </w:tc>
        <w:tc>
          <w:tcPr>
            <w:tcW w:w="2268" w:type="dxa"/>
            <w:shd w:val="clear" w:color="auto" w:fill="auto"/>
          </w:tcPr>
          <w:p w14:paraId="0176CE30" w14:textId="77777777" w:rsidR="00AF1043" w:rsidRPr="0052309D" w:rsidRDefault="00AF1043" w:rsidP="001A3702">
            <w:pPr>
              <w:rPr>
                <w:rFonts w:ascii="Arial" w:hAnsi="Arial"/>
                <w:i/>
                <w:sz w:val="20"/>
                <w:szCs w:val="20"/>
              </w:rPr>
            </w:pPr>
          </w:p>
        </w:tc>
      </w:tr>
      <w:tr w:rsidR="00AF1043" w:rsidRPr="0052309D" w14:paraId="06AD29E6" w14:textId="77777777" w:rsidTr="001A3702">
        <w:tc>
          <w:tcPr>
            <w:tcW w:w="3168" w:type="dxa"/>
            <w:shd w:val="clear" w:color="auto" w:fill="auto"/>
          </w:tcPr>
          <w:p w14:paraId="726EC263" w14:textId="77777777" w:rsidR="00AF1043" w:rsidRPr="0052309D" w:rsidRDefault="00AF1043" w:rsidP="001A3702">
            <w:pPr>
              <w:rPr>
                <w:rFonts w:ascii="Arial" w:hAnsi="Arial"/>
                <w:i/>
                <w:sz w:val="20"/>
                <w:szCs w:val="20"/>
              </w:rPr>
            </w:pPr>
            <w:r w:rsidRPr="0052309D">
              <w:rPr>
                <w:rFonts w:ascii="Arial" w:hAnsi="Arial"/>
                <w:i/>
                <w:sz w:val="20"/>
                <w:szCs w:val="20"/>
              </w:rPr>
              <w:t>[Actualisation 2]</w:t>
            </w:r>
          </w:p>
        </w:tc>
        <w:tc>
          <w:tcPr>
            <w:tcW w:w="1935" w:type="dxa"/>
            <w:shd w:val="clear" w:color="auto" w:fill="auto"/>
          </w:tcPr>
          <w:p w14:paraId="1E2443A8" w14:textId="77777777" w:rsidR="00AF1043" w:rsidRPr="0052309D" w:rsidRDefault="00AF1043" w:rsidP="001A3702">
            <w:pPr>
              <w:rPr>
                <w:rFonts w:ascii="Arial" w:hAnsi="Arial"/>
                <w:i/>
                <w:sz w:val="20"/>
                <w:szCs w:val="20"/>
              </w:rPr>
            </w:pPr>
          </w:p>
        </w:tc>
        <w:tc>
          <w:tcPr>
            <w:tcW w:w="2268" w:type="dxa"/>
            <w:shd w:val="clear" w:color="auto" w:fill="auto"/>
          </w:tcPr>
          <w:p w14:paraId="704448E3" w14:textId="77777777" w:rsidR="00AF1043" w:rsidRPr="0052309D" w:rsidRDefault="00AF1043" w:rsidP="001A3702">
            <w:pPr>
              <w:rPr>
                <w:rFonts w:ascii="Arial" w:hAnsi="Arial"/>
                <w:i/>
                <w:sz w:val="20"/>
                <w:szCs w:val="20"/>
              </w:rPr>
            </w:pPr>
          </w:p>
        </w:tc>
      </w:tr>
      <w:tr w:rsidR="00AF1043" w:rsidRPr="0052309D" w14:paraId="44E8130E" w14:textId="77777777" w:rsidTr="001A3702">
        <w:tc>
          <w:tcPr>
            <w:tcW w:w="3168" w:type="dxa"/>
            <w:shd w:val="clear" w:color="auto" w:fill="auto"/>
          </w:tcPr>
          <w:p w14:paraId="3C2D12BA" w14:textId="77777777" w:rsidR="00AF1043" w:rsidRPr="0052309D" w:rsidRDefault="00AF1043" w:rsidP="001A3702">
            <w:pPr>
              <w:rPr>
                <w:rFonts w:ascii="Arial" w:hAnsi="Arial"/>
                <w:i/>
                <w:sz w:val="20"/>
                <w:szCs w:val="20"/>
              </w:rPr>
            </w:pPr>
          </w:p>
        </w:tc>
        <w:tc>
          <w:tcPr>
            <w:tcW w:w="1935" w:type="dxa"/>
            <w:shd w:val="clear" w:color="auto" w:fill="auto"/>
          </w:tcPr>
          <w:p w14:paraId="28344FED" w14:textId="77777777" w:rsidR="00AF1043" w:rsidRPr="0052309D" w:rsidRDefault="00AF1043" w:rsidP="001A3702">
            <w:pPr>
              <w:rPr>
                <w:rFonts w:ascii="Arial" w:hAnsi="Arial"/>
                <w:i/>
                <w:sz w:val="20"/>
                <w:szCs w:val="20"/>
              </w:rPr>
            </w:pPr>
          </w:p>
        </w:tc>
        <w:tc>
          <w:tcPr>
            <w:tcW w:w="2268" w:type="dxa"/>
            <w:shd w:val="clear" w:color="auto" w:fill="auto"/>
          </w:tcPr>
          <w:p w14:paraId="79EAEF37" w14:textId="77777777" w:rsidR="00AF1043" w:rsidRPr="0052309D" w:rsidRDefault="00AF1043" w:rsidP="001A3702">
            <w:pPr>
              <w:rPr>
                <w:rFonts w:ascii="Arial" w:hAnsi="Arial"/>
                <w:i/>
                <w:sz w:val="20"/>
                <w:szCs w:val="20"/>
              </w:rPr>
            </w:pPr>
          </w:p>
        </w:tc>
      </w:tr>
      <w:tr w:rsidR="00AF1043" w:rsidRPr="0052309D" w14:paraId="0BC9474C" w14:textId="77777777" w:rsidTr="001A3702">
        <w:tc>
          <w:tcPr>
            <w:tcW w:w="3168" w:type="dxa"/>
            <w:shd w:val="clear" w:color="auto" w:fill="auto"/>
          </w:tcPr>
          <w:p w14:paraId="162FE684" w14:textId="77777777" w:rsidR="00AF1043" w:rsidRPr="0052309D" w:rsidRDefault="00AF1043" w:rsidP="001A3702">
            <w:pPr>
              <w:rPr>
                <w:rFonts w:ascii="Arial" w:hAnsi="Arial"/>
                <w:i/>
                <w:sz w:val="20"/>
                <w:szCs w:val="20"/>
              </w:rPr>
            </w:pPr>
          </w:p>
        </w:tc>
        <w:tc>
          <w:tcPr>
            <w:tcW w:w="1935" w:type="dxa"/>
            <w:shd w:val="clear" w:color="auto" w:fill="auto"/>
          </w:tcPr>
          <w:p w14:paraId="46AB150B" w14:textId="77777777" w:rsidR="00AF1043" w:rsidRPr="0052309D" w:rsidRDefault="00AF1043" w:rsidP="001A3702">
            <w:pPr>
              <w:rPr>
                <w:rFonts w:ascii="Arial" w:hAnsi="Arial"/>
                <w:i/>
                <w:sz w:val="20"/>
                <w:szCs w:val="20"/>
              </w:rPr>
            </w:pPr>
          </w:p>
        </w:tc>
        <w:tc>
          <w:tcPr>
            <w:tcW w:w="2268" w:type="dxa"/>
            <w:shd w:val="clear" w:color="auto" w:fill="auto"/>
          </w:tcPr>
          <w:p w14:paraId="2C531E97" w14:textId="77777777" w:rsidR="00AF1043" w:rsidRPr="0052309D" w:rsidRDefault="00AF1043" w:rsidP="001A3702">
            <w:pPr>
              <w:rPr>
                <w:rFonts w:ascii="Arial" w:hAnsi="Arial"/>
                <w:i/>
                <w:sz w:val="20"/>
                <w:szCs w:val="20"/>
              </w:rPr>
            </w:pPr>
          </w:p>
        </w:tc>
      </w:tr>
      <w:tr w:rsidR="00AF1043" w:rsidRPr="0052309D" w14:paraId="1DE6ABEE" w14:textId="77777777" w:rsidTr="001A3702">
        <w:tc>
          <w:tcPr>
            <w:tcW w:w="3168" w:type="dxa"/>
            <w:shd w:val="clear" w:color="auto" w:fill="auto"/>
          </w:tcPr>
          <w:p w14:paraId="43C0EA2D" w14:textId="77777777" w:rsidR="00AF1043" w:rsidRPr="0052309D" w:rsidRDefault="00AF1043" w:rsidP="001A3702">
            <w:pPr>
              <w:rPr>
                <w:rFonts w:ascii="Arial" w:hAnsi="Arial"/>
                <w:i/>
                <w:sz w:val="20"/>
                <w:szCs w:val="20"/>
              </w:rPr>
            </w:pPr>
          </w:p>
        </w:tc>
        <w:tc>
          <w:tcPr>
            <w:tcW w:w="1935" w:type="dxa"/>
            <w:shd w:val="clear" w:color="auto" w:fill="auto"/>
          </w:tcPr>
          <w:p w14:paraId="5AE4A9B2" w14:textId="77777777" w:rsidR="00AF1043" w:rsidRPr="0052309D" w:rsidRDefault="00AF1043" w:rsidP="001A3702">
            <w:pPr>
              <w:rPr>
                <w:rFonts w:ascii="Arial" w:hAnsi="Arial"/>
                <w:i/>
                <w:sz w:val="20"/>
                <w:szCs w:val="20"/>
              </w:rPr>
            </w:pPr>
          </w:p>
        </w:tc>
        <w:tc>
          <w:tcPr>
            <w:tcW w:w="2268" w:type="dxa"/>
            <w:shd w:val="clear" w:color="auto" w:fill="auto"/>
          </w:tcPr>
          <w:p w14:paraId="114EFA58" w14:textId="77777777" w:rsidR="00AF1043" w:rsidRPr="0052309D" w:rsidRDefault="00AF1043" w:rsidP="001A3702">
            <w:pPr>
              <w:rPr>
                <w:rFonts w:ascii="Arial" w:hAnsi="Arial"/>
                <w:i/>
                <w:sz w:val="20"/>
                <w:szCs w:val="20"/>
              </w:rPr>
            </w:pPr>
          </w:p>
        </w:tc>
      </w:tr>
      <w:tr w:rsidR="00AF1043" w:rsidRPr="0052309D" w14:paraId="2A2476E8" w14:textId="77777777" w:rsidTr="001A3702">
        <w:tc>
          <w:tcPr>
            <w:tcW w:w="3168" w:type="dxa"/>
            <w:shd w:val="clear" w:color="auto" w:fill="auto"/>
          </w:tcPr>
          <w:p w14:paraId="355E9883" w14:textId="77777777" w:rsidR="00AF1043" w:rsidRPr="0052309D" w:rsidRDefault="00AF1043" w:rsidP="001A3702">
            <w:pPr>
              <w:rPr>
                <w:rFonts w:ascii="Arial" w:hAnsi="Arial"/>
                <w:i/>
                <w:sz w:val="20"/>
                <w:szCs w:val="20"/>
              </w:rPr>
            </w:pPr>
          </w:p>
        </w:tc>
        <w:tc>
          <w:tcPr>
            <w:tcW w:w="1935" w:type="dxa"/>
            <w:shd w:val="clear" w:color="auto" w:fill="auto"/>
          </w:tcPr>
          <w:p w14:paraId="090DA545" w14:textId="77777777" w:rsidR="00AF1043" w:rsidRPr="0052309D" w:rsidRDefault="00AF1043" w:rsidP="001A3702">
            <w:pPr>
              <w:rPr>
                <w:rFonts w:ascii="Arial" w:hAnsi="Arial"/>
                <w:i/>
                <w:sz w:val="20"/>
                <w:szCs w:val="20"/>
              </w:rPr>
            </w:pPr>
          </w:p>
        </w:tc>
        <w:tc>
          <w:tcPr>
            <w:tcW w:w="2268" w:type="dxa"/>
            <w:shd w:val="clear" w:color="auto" w:fill="auto"/>
          </w:tcPr>
          <w:p w14:paraId="6B8A0D13" w14:textId="77777777" w:rsidR="00AF1043" w:rsidRPr="0052309D" w:rsidRDefault="00AF1043" w:rsidP="001A3702">
            <w:pPr>
              <w:rPr>
                <w:rFonts w:ascii="Arial" w:hAnsi="Arial"/>
                <w:i/>
                <w:sz w:val="20"/>
                <w:szCs w:val="20"/>
              </w:rPr>
            </w:pPr>
          </w:p>
        </w:tc>
      </w:tr>
      <w:tr w:rsidR="00AF1043" w:rsidRPr="0052309D" w14:paraId="31C710CC" w14:textId="77777777" w:rsidTr="001A3702">
        <w:tc>
          <w:tcPr>
            <w:tcW w:w="3168" w:type="dxa"/>
            <w:shd w:val="clear" w:color="auto" w:fill="auto"/>
          </w:tcPr>
          <w:p w14:paraId="53F2766D" w14:textId="77777777" w:rsidR="00AF1043" w:rsidRPr="0052309D" w:rsidRDefault="00AF1043" w:rsidP="001A3702">
            <w:pPr>
              <w:rPr>
                <w:rFonts w:ascii="Arial" w:hAnsi="Arial"/>
                <w:i/>
                <w:sz w:val="20"/>
                <w:szCs w:val="20"/>
              </w:rPr>
            </w:pPr>
            <w:r w:rsidRPr="0052309D">
              <w:rPr>
                <w:rFonts w:ascii="Arial" w:hAnsi="Arial"/>
                <w:i/>
                <w:sz w:val="20"/>
                <w:szCs w:val="20"/>
              </w:rPr>
              <w:t>[Actualisation n]</w:t>
            </w:r>
          </w:p>
        </w:tc>
        <w:tc>
          <w:tcPr>
            <w:tcW w:w="1935" w:type="dxa"/>
            <w:shd w:val="clear" w:color="auto" w:fill="auto"/>
          </w:tcPr>
          <w:p w14:paraId="17B60CC4" w14:textId="77777777" w:rsidR="00AF1043" w:rsidRPr="0052309D" w:rsidRDefault="00AF1043" w:rsidP="001A3702">
            <w:pPr>
              <w:rPr>
                <w:rFonts w:ascii="Arial" w:hAnsi="Arial"/>
                <w:i/>
                <w:sz w:val="20"/>
                <w:szCs w:val="20"/>
              </w:rPr>
            </w:pPr>
          </w:p>
        </w:tc>
        <w:tc>
          <w:tcPr>
            <w:tcW w:w="2268" w:type="dxa"/>
            <w:shd w:val="clear" w:color="auto" w:fill="auto"/>
          </w:tcPr>
          <w:p w14:paraId="3E147486" w14:textId="77777777" w:rsidR="00AF1043" w:rsidRPr="0052309D" w:rsidRDefault="00AF1043" w:rsidP="001A3702">
            <w:pPr>
              <w:rPr>
                <w:rFonts w:ascii="Arial" w:hAnsi="Arial"/>
                <w:i/>
                <w:sz w:val="20"/>
                <w:szCs w:val="20"/>
              </w:rPr>
            </w:pPr>
          </w:p>
        </w:tc>
      </w:tr>
    </w:tbl>
    <w:p w14:paraId="3CDC2CF7" w14:textId="77777777" w:rsidR="0011282C" w:rsidRPr="0052309D" w:rsidRDefault="0011282C" w:rsidP="007F3268">
      <w:pPr>
        <w:rPr>
          <w:rFonts w:ascii="Arial" w:hAnsi="Arial"/>
          <w:lang w:eastAsia="en-US"/>
        </w:rPr>
      </w:pPr>
    </w:p>
    <w:p w14:paraId="65B5C4D0" w14:textId="77777777" w:rsidR="0011282C" w:rsidRPr="0052309D" w:rsidRDefault="0011282C" w:rsidP="007F3268">
      <w:pPr>
        <w:rPr>
          <w:rFonts w:ascii="Arial" w:hAnsi="Arial"/>
          <w:lang w:eastAsia="en-US"/>
        </w:rPr>
      </w:pPr>
    </w:p>
    <w:p w14:paraId="094C4B8A" w14:textId="77777777" w:rsidR="00D90452" w:rsidRDefault="00D90452" w:rsidP="007F3268">
      <w:pPr>
        <w:rPr>
          <w:lang w:eastAsia="en-US"/>
        </w:rPr>
        <w:sectPr w:rsidR="00D90452" w:rsidSect="00517E5E">
          <w:headerReference w:type="default" r:id="rId16"/>
          <w:footerReference w:type="default" r:id="rId17"/>
          <w:pgSz w:w="11906" w:h="16838" w:code="9"/>
          <w:pgMar w:top="1524" w:right="1700" w:bottom="720" w:left="720" w:header="851" w:footer="567" w:gutter="0"/>
          <w:pgNumType w:start="1"/>
          <w:cols w:space="708"/>
          <w:docGrid w:linePitch="360"/>
        </w:sectPr>
      </w:pPr>
    </w:p>
    <w:p w14:paraId="4EFA96CB" w14:textId="77777777" w:rsidR="00D8377A" w:rsidRPr="0052309D" w:rsidRDefault="00D602F8" w:rsidP="00D84A40">
      <w:pPr>
        <w:jc w:val="center"/>
        <w:rPr>
          <w:rFonts w:ascii="Arial" w:hAnsi="Arial"/>
          <w:b/>
          <w:sz w:val="28"/>
          <w:szCs w:val="28"/>
          <w:u w:val="single"/>
          <w:lang w:eastAsia="en-US"/>
        </w:rPr>
      </w:pPr>
      <w:r w:rsidRPr="0052309D">
        <w:rPr>
          <w:rFonts w:ascii="Arial" w:hAnsi="Arial"/>
          <w:b/>
          <w:sz w:val="28"/>
          <w:szCs w:val="28"/>
          <w:u w:val="single"/>
          <w:lang w:eastAsia="en-US"/>
        </w:rPr>
        <w:lastRenderedPageBreak/>
        <w:t>P</w:t>
      </w:r>
      <w:r w:rsidR="009624CF" w:rsidRPr="0052309D">
        <w:rPr>
          <w:rFonts w:ascii="Arial" w:hAnsi="Arial"/>
          <w:b/>
          <w:sz w:val="28"/>
          <w:szCs w:val="28"/>
          <w:u w:val="single"/>
          <w:lang w:eastAsia="en-US"/>
        </w:rPr>
        <w:t>lan de Passation des Marchés</w:t>
      </w:r>
    </w:p>
    <w:p w14:paraId="7E77C348" w14:textId="77777777" w:rsidR="00D8377A" w:rsidRPr="0052309D" w:rsidRDefault="00D8377A" w:rsidP="00D8377A">
      <w:pPr>
        <w:rPr>
          <w:rFonts w:ascii="Arial" w:hAnsi="Arial"/>
          <w:b/>
          <w:sz w:val="16"/>
          <w:szCs w:val="16"/>
          <w:u w:val="single"/>
          <w:lang w:eastAsia="en-US"/>
        </w:rPr>
      </w:pPr>
    </w:p>
    <w:p w14:paraId="538BA3AE" w14:textId="77777777" w:rsidR="00D8377A" w:rsidRPr="0052309D" w:rsidRDefault="00D8377A" w:rsidP="00D8377A">
      <w:pPr>
        <w:rPr>
          <w:rFonts w:ascii="Arial" w:hAnsi="Arial"/>
          <w:sz w:val="22"/>
          <w:szCs w:val="22"/>
          <w:lang w:eastAsia="en-US"/>
        </w:rPr>
      </w:pPr>
      <w:r w:rsidRPr="0052309D">
        <w:rPr>
          <w:rFonts w:ascii="Arial" w:hAnsi="Arial"/>
          <w:sz w:val="22"/>
          <w:szCs w:val="22"/>
          <w:u w:val="single"/>
          <w:lang w:eastAsia="en-US"/>
        </w:rPr>
        <w:t>Projet</w:t>
      </w:r>
      <w:r w:rsidRPr="0052309D">
        <w:rPr>
          <w:rFonts w:ascii="Arial" w:hAnsi="Arial"/>
          <w:sz w:val="22"/>
          <w:szCs w:val="22"/>
          <w:lang w:eastAsia="en-US"/>
        </w:rPr>
        <w:t xml:space="preserve"> : </w:t>
      </w:r>
      <w:r w:rsidR="00AE361B" w:rsidRPr="0052309D">
        <w:rPr>
          <w:rFonts w:ascii="Arial" w:hAnsi="Arial"/>
          <w:sz w:val="22"/>
          <w:szCs w:val="22"/>
          <w:lang w:eastAsia="en-US"/>
        </w:rPr>
        <w:tab/>
      </w:r>
      <w:r w:rsidR="00AE361B" w:rsidRPr="0052309D">
        <w:rPr>
          <w:rFonts w:ascii="Arial" w:hAnsi="Arial"/>
          <w:sz w:val="22"/>
          <w:szCs w:val="22"/>
          <w:lang w:eastAsia="en-US"/>
        </w:rPr>
        <w:tab/>
      </w:r>
      <w:r w:rsidR="00AE361B" w:rsidRPr="0052309D">
        <w:rPr>
          <w:rFonts w:ascii="Arial" w:hAnsi="Arial"/>
          <w:sz w:val="22"/>
          <w:szCs w:val="22"/>
          <w:lang w:eastAsia="en-US"/>
        </w:rPr>
        <w:tab/>
      </w:r>
      <w:r w:rsidR="00AE361B" w:rsidRPr="0052309D">
        <w:rPr>
          <w:rFonts w:ascii="Arial" w:hAnsi="Arial"/>
          <w:sz w:val="22"/>
          <w:szCs w:val="22"/>
          <w:lang w:eastAsia="en-US"/>
        </w:rPr>
        <w:tab/>
      </w:r>
      <w:r w:rsidR="00AE361B" w:rsidRPr="0052309D">
        <w:rPr>
          <w:rFonts w:ascii="Arial" w:hAnsi="Arial"/>
          <w:sz w:val="22"/>
          <w:szCs w:val="22"/>
          <w:lang w:eastAsia="en-US"/>
        </w:rPr>
        <w:tab/>
      </w:r>
      <w:r w:rsidR="00AE361B" w:rsidRPr="0052309D">
        <w:rPr>
          <w:rFonts w:ascii="Arial" w:hAnsi="Arial"/>
          <w:sz w:val="22"/>
          <w:szCs w:val="22"/>
          <w:lang w:eastAsia="en-US"/>
        </w:rPr>
        <w:tab/>
      </w:r>
      <w:r w:rsidR="00AE361B" w:rsidRPr="0052309D">
        <w:rPr>
          <w:rFonts w:ascii="Arial" w:hAnsi="Arial"/>
          <w:sz w:val="22"/>
          <w:szCs w:val="22"/>
          <w:lang w:eastAsia="en-US"/>
        </w:rPr>
        <w:tab/>
      </w:r>
      <w:r w:rsidR="00AE361B" w:rsidRPr="0052309D">
        <w:rPr>
          <w:rFonts w:ascii="Arial" w:hAnsi="Arial"/>
          <w:sz w:val="22"/>
          <w:szCs w:val="22"/>
          <w:lang w:eastAsia="en-US"/>
        </w:rPr>
        <w:tab/>
      </w:r>
      <w:r w:rsidR="00AE361B" w:rsidRPr="0052309D">
        <w:rPr>
          <w:rFonts w:ascii="Arial" w:hAnsi="Arial"/>
          <w:sz w:val="22"/>
          <w:szCs w:val="22"/>
          <w:lang w:eastAsia="en-US"/>
        </w:rPr>
        <w:tab/>
      </w:r>
      <w:r w:rsidR="00AE361B" w:rsidRPr="0052309D">
        <w:rPr>
          <w:rFonts w:ascii="Arial" w:hAnsi="Arial"/>
          <w:sz w:val="22"/>
          <w:szCs w:val="22"/>
          <w:lang w:eastAsia="en-US"/>
        </w:rPr>
        <w:tab/>
      </w:r>
      <w:r w:rsidR="00AE361B" w:rsidRPr="0052309D">
        <w:rPr>
          <w:rFonts w:ascii="Arial" w:hAnsi="Arial"/>
          <w:sz w:val="22"/>
          <w:szCs w:val="22"/>
          <w:lang w:eastAsia="en-US"/>
        </w:rPr>
        <w:tab/>
      </w:r>
      <w:r w:rsidR="00AE361B" w:rsidRPr="0052309D">
        <w:rPr>
          <w:rFonts w:ascii="Arial" w:hAnsi="Arial"/>
          <w:sz w:val="22"/>
          <w:szCs w:val="22"/>
          <w:lang w:eastAsia="en-US"/>
        </w:rPr>
        <w:tab/>
      </w:r>
      <w:r w:rsidR="00AE361B" w:rsidRPr="0052309D">
        <w:rPr>
          <w:rFonts w:ascii="Arial" w:hAnsi="Arial"/>
          <w:sz w:val="22"/>
          <w:szCs w:val="22"/>
          <w:lang w:eastAsia="en-US"/>
        </w:rPr>
        <w:tab/>
      </w:r>
      <w:r w:rsidR="00AE361B" w:rsidRPr="0052309D">
        <w:rPr>
          <w:rFonts w:ascii="Arial" w:hAnsi="Arial"/>
          <w:sz w:val="22"/>
          <w:szCs w:val="22"/>
          <w:lang w:eastAsia="en-US"/>
        </w:rPr>
        <w:tab/>
      </w:r>
      <w:r w:rsidR="00AE361B" w:rsidRPr="0052309D">
        <w:rPr>
          <w:rFonts w:ascii="Arial" w:hAnsi="Arial"/>
          <w:sz w:val="22"/>
          <w:szCs w:val="22"/>
          <w:lang w:eastAsia="en-US"/>
        </w:rPr>
        <w:tab/>
      </w:r>
      <w:r w:rsidR="00AE361B" w:rsidRPr="0052309D">
        <w:rPr>
          <w:rFonts w:ascii="Arial" w:hAnsi="Arial"/>
          <w:sz w:val="22"/>
          <w:szCs w:val="22"/>
          <w:u w:val="single"/>
          <w:lang w:eastAsia="en-US"/>
        </w:rPr>
        <w:t>Version</w:t>
      </w:r>
      <w:r w:rsidR="00D84A40" w:rsidRPr="0052309D">
        <w:rPr>
          <w:rStyle w:val="Appelnotedebasdep"/>
          <w:rFonts w:ascii="Arial" w:hAnsi="Arial"/>
          <w:sz w:val="22"/>
          <w:szCs w:val="22"/>
          <w:u w:val="single"/>
          <w:lang w:eastAsia="en-US"/>
        </w:rPr>
        <w:footnoteReference w:id="3"/>
      </w:r>
      <w:r w:rsidR="00AE361B" w:rsidRPr="0052309D">
        <w:rPr>
          <w:rFonts w:ascii="Arial" w:hAnsi="Arial"/>
          <w:i/>
          <w:sz w:val="22"/>
          <w:szCs w:val="22"/>
          <w:lang w:eastAsia="en-US"/>
        </w:rPr>
        <w:t> </w:t>
      </w:r>
      <w:r w:rsidR="00AE361B" w:rsidRPr="0052309D">
        <w:rPr>
          <w:rFonts w:ascii="Arial" w:hAnsi="Arial"/>
          <w:sz w:val="22"/>
          <w:szCs w:val="22"/>
          <w:lang w:eastAsia="en-US"/>
        </w:rPr>
        <w:t>:</w:t>
      </w:r>
    </w:p>
    <w:p w14:paraId="2F13343C" w14:textId="77777777" w:rsidR="00D8377A" w:rsidRPr="0052309D" w:rsidRDefault="00D8377A" w:rsidP="00841F21">
      <w:pPr>
        <w:rPr>
          <w:rFonts w:ascii="Arial" w:hAnsi="Arial"/>
        </w:rPr>
      </w:pPr>
    </w:p>
    <w:tbl>
      <w:tblPr>
        <w:tblW w:w="16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2"/>
        <w:gridCol w:w="1559"/>
        <w:gridCol w:w="1187"/>
        <w:gridCol w:w="1027"/>
        <w:gridCol w:w="1170"/>
        <w:gridCol w:w="1152"/>
        <w:gridCol w:w="992"/>
        <w:gridCol w:w="1171"/>
        <w:gridCol w:w="1522"/>
        <w:gridCol w:w="1455"/>
        <w:gridCol w:w="1431"/>
        <w:gridCol w:w="1573"/>
      </w:tblGrid>
      <w:tr w:rsidR="00AA5C32" w:rsidRPr="0052309D" w14:paraId="6E463F9C" w14:textId="77777777" w:rsidTr="0052309D">
        <w:trPr>
          <w:trHeight w:val="606"/>
          <w:jc w:val="center"/>
        </w:trPr>
        <w:tc>
          <w:tcPr>
            <w:tcW w:w="2082" w:type="dxa"/>
            <w:shd w:val="clear" w:color="auto" w:fill="auto"/>
            <w:vAlign w:val="center"/>
          </w:tcPr>
          <w:p w14:paraId="0EC7BC77" w14:textId="77777777" w:rsidR="00AA5C32" w:rsidRPr="0052309D" w:rsidRDefault="00AA5C32" w:rsidP="003F097F">
            <w:pPr>
              <w:jc w:val="center"/>
              <w:rPr>
                <w:rFonts w:ascii="Arial" w:hAnsi="Arial"/>
                <w:b/>
                <w:bCs/>
                <w:sz w:val="18"/>
                <w:szCs w:val="20"/>
                <w:u w:val="single"/>
              </w:rPr>
            </w:pPr>
            <w:r w:rsidRPr="0052309D">
              <w:rPr>
                <w:rFonts w:ascii="Arial" w:hAnsi="Arial"/>
                <w:b/>
                <w:bCs/>
                <w:sz w:val="18"/>
                <w:szCs w:val="20"/>
                <w:u w:val="single"/>
              </w:rPr>
              <w:t>Nom du marché</w:t>
            </w:r>
            <w:r w:rsidRPr="0052309D">
              <w:rPr>
                <w:rStyle w:val="Appelnotedebasdep"/>
                <w:rFonts w:ascii="Arial" w:hAnsi="Arial"/>
                <w:b/>
                <w:bCs/>
                <w:sz w:val="18"/>
                <w:szCs w:val="20"/>
                <w:u w:val="single"/>
              </w:rPr>
              <w:footnoteReference w:id="4"/>
            </w:r>
          </w:p>
        </w:tc>
        <w:tc>
          <w:tcPr>
            <w:tcW w:w="1559" w:type="dxa"/>
            <w:vAlign w:val="center"/>
          </w:tcPr>
          <w:p w14:paraId="1F95CC77" w14:textId="77777777" w:rsidR="00AA5C32" w:rsidRPr="0052309D" w:rsidRDefault="00AA5C32" w:rsidP="00AA5C32">
            <w:pPr>
              <w:jc w:val="center"/>
              <w:rPr>
                <w:rFonts w:ascii="Arial" w:hAnsi="Arial"/>
                <w:b/>
                <w:bCs/>
                <w:sz w:val="18"/>
                <w:szCs w:val="20"/>
                <w:u w:val="single"/>
              </w:rPr>
            </w:pPr>
            <w:r w:rsidRPr="0052309D">
              <w:rPr>
                <w:rFonts w:ascii="Arial" w:hAnsi="Arial"/>
                <w:b/>
                <w:bCs/>
                <w:sz w:val="18"/>
                <w:szCs w:val="20"/>
                <w:u w:val="single"/>
              </w:rPr>
              <w:t>Montant estimé et devise du Contrat (hors taxes locales applicables)</w:t>
            </w:r>
          </w:p>
        </w:tc>
        <w:tc>
          <w:tcPr>
            <w:tcW w:w="1187" w:type="dxa"/>
          </w:tcPr>
          <w:p w14:paraId="50D1C3A7" w14:textId="77777777" w:rsidR="00AA5C32" w:rsidRPr="0052309D" w:rsidRDefault="00AA5C32" w:rsidP="00AA5C32">
            <w:pPr>
              <w:ind w:left="-85" w:right="-108"/>
              <w:jc w:val="center"/>
              <w:rPr>
                <w:rFonts w:ascii="Arial" w:hAnsi="Arial"/>
                <w:b/>
                <w:bCs/>
                <w:sz w:val="18"/>
                <w:szCs w:val="20"/>
                <w:u w:val="single"/>
              </w:rPr>
            </w:pPr>
            <w:r w:rsidRPr="0052309D">
              <w:rPr>
                <w:rFonts w:ascii="Arial" w:hAnsi="Arial"/>
                <w:b/>
                <w:bCs/>
                <w:sz w:val="18"/>
                <w:szCs w:val="20"/>
                <w:u w:val="single"/>
              </w:rPr>
              <w:t>Montant estimé et devise des taxes locales applicables</w:t>
            </w:r>
          </w:p>
        </w:tc>
        <w:tc>
          <w:tcPr>
            <w:tcW w:w="1027" w:type="dxa"/>
            <w:vAlign w:val="center"/>
          </w:tcPr>
          <w:p w14:paraId="1A4BB004" w14:textId="77777777" w:rsidR="00AA5C32" w:rsidRPr="0052309D" w:rsidRDefault="00AA5C32" w:rsidP="00676764">
            <w:pPr>
              <w:ind w:left="-85" w:right="-108"/>
              <w:jc w:val="center"/>
              <w:rPr>
                <w:rFonts w:ascii="Arial" w:hAnsi="Arial"/>
                <w:b/>
                <w:bCs/>
                <w:sz w:val="18"/>
                <w:szCs w:val="20"/>
                <w:u w:val="single"/>
              </w:rPr>
            </w:pPr>
            <w:r w:rsidRPr="0052309D">
              <w:rPr>
                <w:rFonts w:ascii="Arial" w:hAnsi="Arial"/>
                <w:b/>
                <w:bCs/>
                <w:sz w:val="18"/>
                <w:szCs w:val="20"/>
                <w:u w:val="single"/>
              </w:rPr>
              <w:t>Type de  marché</w:t>
            </w:r>
            <w:r w:rsidRPr="0052309D">
              <w:rPr>
                <w:rStyle w:val="Appelnotedebasdep"/>
                <w:rFonts w:ascii="Arial" w:hAnsi="Arial"/>
                <w:b/>
                <w:bCs/>
                <w:sz w:val="18"/>
                <w:szCs w:val="20"/>
                <w:u w:val="single"/>
              </w:rPr>
              <w:footnoteReference w:id="5"/>
            </w:r>
          </w:p>
        </w:tc>
        <w:tc>
          <w:tcPr>
            <w:tcW w:w="1170" w:type="dxa"/>
            <w:vAlign w:val="center"/>
          </w:tcPr>
          <w:p w14:paraId="64AC54D4" w14:textId="77777777" w:rsidR="00AA5C32" w:rsidRPr="0052309D" w:rsidRDefault="00AA5C32" w:rsidP="00AA5C32">
            <w:pPr>
              <w:ind w:left="-85" w:right="-75"/>
              <w:jc w:val="center"/>
              <w:rPr>
                <w:rFonts w:ascii="Arial" w:hAnsi="Arial"/>
                <w:b/>
                <w:bCs/>
                <w:sz w:val="18"/>
                <w:szCs w:val="20"/>
                <w:u w:val="single"/>
              </w:rPr>
            </w:pPr>
            <w:r w:rsidRPr="0052309D">
              <w:rPr>
                <w:rFonts w:ascii="Arial" w:hAnsi="Arial"/>
                <w:b/>
                <w:bCs/>
                <w:sz w:val="18"/>
                <w:szCs w:val="20"/>
                <w:u w:val="single"/>
              </w:rPr>
              <w:t>Type de publication</w:t>
            </w:r>
            <w:r w:rsidRPr="0052309D">
              <w:rPr>
                <w:rStyle w:val="Appelnotedebasdep"/>
                <w:rFonts w:ascii="Arial" w:hAnsi="Arial"/>
                <w:b/>
                <w:bCs/>
                <w:sz w:val="18"/>
                <w:szCs w:val="20"/>
                <w:u w:val="single"/>
              </w:rPr>
              <w:footnoteReference w:id="6"/>
            </w:r>
          </w:p>
        </w:tc>
        <w:tc>
          <w:tcPr>
            <w:tcW w:w="1152" w:type="dxa"/>
            <w:shd w:val="clear" w:color="auto" w:fill="auto"/>
            <w:vAlign w:val="center"/>
          </w:tcPr>
          <w:p w14:paraId="423F3EE1" w14:textId="77777777" w:rsidR="00AA5C32" w:rsidRPr="0052309D" w:rsidRDefault="00AA5C32" w:rsidP="00745D06">
            <w:pPr>
              <w:ind w:left="-85" w:right="-75"/>
              <w:jc w:val="center"/>
              <w:rPr>
                <w:rFonts w:ascii="Arial" w:hAnsi="Arial"/>
                <w:bCs/>
                <w:sz w:val="18"/>
              </w:rPr>
            </w:pPr>
            <w:r w:rsidRPr="0052309D">
              <w:rPr>
                <w:rFonts w:ascii="Arial" w:hAnsi="Arial"/>
                <w:b/>
                <w:bCs/>
                <w:sz w:val="18"/>
                <w:szCs w:val="20"/>
                <w:u w:val="single"/>
              </w:rPr>
              <w:t>Mode de passation</w:t>
            </w:r>
            <w:r w:rsidRPr="0052309D">
              <w:rPr>
                <w:rStyle w:val="Appelnotedebasdep"/>
                <w:rFonts w:ascii="Arial" w:hAnsi="Arial"/>
                <w:b/>
                <w:bCs/>
                <w:sz w:val="18"/>
                <w:szCs w:val="20"/>
                <w:u w:val="single"/>
              </w:rPr>
              <w:footnoteReference w:id="7"/>
            </w:r>
          </w:p>
        </w:tc>
        <w:tc>
          <w:tcPr>
            <w:tcW w:w="992" w:type="dxa"/>
            <w:vAlign w:val="center"/>
          </w:tcPr>
          <w:p w14:paraId="0F5C0CDE" w14:textId="77777777" w:rsidR="00AA5C32" w:rsidRPr="0052309D" w:rsidRDefault="00AA5C32" w:rsidP="005B307B">
            <w:pPr>
              <w:ind w:left="-93" w:right="-64"/>
              <w:jc w:val="center"/>
              <w:rPr>
                <w:rFonts w:ascii="Arial" w:hAnsi="Arial"/>
                <w:sz w:val="18"/>
              </w:rPr>
            </w:pPr>
            <w:r w:rsidRPr="0052309D">
              <w:rPr>
                <w:rFonts w:ascii="Arial" w:hAnsi="Arial"/>
                <w:b/>
                <w:bCs/>
                <w:sz w:val="18"/>
                <w:szCs w:val="20"/>
                <w:u w:val="single"/>
              </w:rPr>
              <w:t>Méthode de sélection</w:t>
            </w:r>
            <w:r w:rsidRPr="0052309D">
              <w:rPr>
                <w:rStyle w:val="Appelnotedebasdep"/>
                <w:rFonts w:ascii="Arial" w:hAnsi="Arial"/>
                <w:b/>
                <w:bCs/>
                <w:sz w:val="18"/>
                <w:szCs w:val="20"/>
                <w:u w:val="single"/>
              </w:rPr>
              <w:footnoteReference w:id="8"/>
            </w:r>
          </w:p>
        </w:tc>
        <w:tc>
          <w:tcPr>
            <w:tcW w:w="1171" w:type="dxa"/>
            <w:vAlign w:val="center"/>
          </w:tcPr>
          <w:p w14:paraId="59664CEE" w14:textId="77777777" w:rsidR="00AA5C32" w:rsidRPr="0052309D" w:rsidRDefault="00FF6976" w:rsidP="0015480D">
            <w:pPr>
              <w:ind w:left="-112" w:right="-108"/>
              <w:jc w:val="center"/>
              <w:rPr>
                <w:rFonts w:ascii="Arial" w:hAnsi="Arial"/>
                <w:b/>
                <w:bCs/>
                <w:i/>
                <w:sz w:val="18"/>
                <w:szCs w:val="20"/>
                <w:u w:val="single"/>
              </w:rPr>
            </w:pPr>
            <w:r w:rsidRPr="0052309D">
              <w:rPr>
                <w:rFonts w:ascii="Arial" w:hAnsi="Arial"/>
                <w:b/>
                <w:bCs/>
                <w:sz w:val="18"/>
                <w:szCs w:val="20"/>
                <w:u w:val="single"/>
              </w:rPr>
              <w:t xml:space="preserve">Vérifications </w:t>
            </w:r>
            <w:r w:rsidR="00AA5C32" w:rsidRPr="0052309D">
              <w:rPr>
                <w:rFonts w:ascii="Arial" w:hAnsi="Arial"/>
                <w:b/>
                <w:bCs/>
                <w:sz w:val="18"/>
                <w:szCs w:val="20"/>
                <w:u w:val="single"/>
              </w:rPr>
              <w:t>de l'AFD</w:t>
            </w:r>
            <w:r w:rsidR="00AA5C32" w:rsidRPr="0052309D">
              <w:rPr>
                <w:rStyle w:val="Appelnotedebasdep"/>
                <w:rFonts w:ascii="Arial" w:hAnsi="Arial"/>
                <w:b/>
                <w:bCs/>
                <w:sz w:val="18"/>
                <w:szCs w:val="20"/>
                <w:u w:val="single"/>
              </w:rPr>
              <w:footnoteReference w:id="9"/>
            </w:r>
          </w:p>
        </w:tc>
        <w:tc>
          <w:tcPr>
            <w:tcW w:w="1522" w:type="dxa"/>
            <w:vAlign w:val="center"/>
          </w:tcPr>
          <w:p w14:paraId="44A22DB6" w14:textId="77777777" w:rsidR="00AA5C32" w:rsidRPr="0052309D" w:rsidRDefault="00AA5C32" w:rsidP="005B307B">
            <w:pPr>
              <w:ind w:left="-69" w:right="-39"/>
              <w:jc w:val="center"/>
              <w:rPr>
                <w:rFonts w:ascii="Arial" w:hAnsi="Arial"/>
                <w:b/>
                <w:bCs/>
                <w:sz w:val="18"/>
                <w:szCs w:val="20"/>
                <w:u w:val="single"/>
              </w:rPr>
            </w:pPr>
            <w:r w:rsidRPr="0052309D">
              <w:rPr>
                <w:rFonts w:ascii="Arial" w:hAnsi="Arial"/>
                <w:b/>
                <w:bCs/>
                <w:sz w:val="18"/>
                <w:szCs w:val="20"/>
                <w:u w:val="single"/>
              </w:rPr>
              <w:t>Date estimée de publication de l'Avis d’Appel d’Offres</w:t>
            </w:r>
            <w:r w:rsidR="00966118" w:rsidRPr="0052309D">
              <w:rPr>
                <w:rFonts w:ascii="Arial" w:hAnsi="Arial"/>
                <w:b/>
                <w:bCs/>
                <w:sz w:val="18"/>
                <w:szCs w:val="20"/>
                <w:u w:val="single"/>
              </w:rPr>
              <w:t xml:space="preserve"> ou envoi de la DP ou de la DC</w:t>
            </w:r>
            <w:r w:rsidRPr="0052309D">
              <w:rPr>
                <w:rFonts w:ascii="Arial" w:hAnsi="Arial"/>
                <w:b/>
                <w:bCs/>
                <w:sz w:val="18"/>
                <w:szCs w:val="20"/>
                <w:u w:val="single"/>
              </w:rPr>
              <w:t xml:space="preserve"> </w:t>
            </w:r>
          </w:p>
        </w:tc>
        <w:tc>
          <w:tcPr>
            <w:tcW w:w="1455" w:type="dxa"/>
            <w:vAlign w:val="center"/>
          </w:tcPr>
          <w:p w14:paraId="1CC0847F" w14:textId="77777777" w:rsidR="00AA5C32" w:rsidRPr="0052309D" w:rsidRDefault="00AA5C32" w:rsidP="006F77AC">
            <w:pPr>
              <w:ind w:left="-108" w:right="-74"/>
              <w:jc w:val="center"/>
              <w:rPr>
                <w:rFonts w:ascii="Arial" w:hAnsi="Arial"/>
                <w:b/>
                <w:bCs/>
                <w:sz w:val="18"/>
                <w:szCs w:val="20"/>
                <w:u w:val="single"/>
              </w:rPr>
            </w:pPr>
            <w:r w:rsidRPr="0052309D">
              <w:rPr>
                <w:rFonts w:ascii="Arial" w:hAnsi="Arial"/>
                <w:b/>
                <w:bCs/>
                <w:sz w:val="18"/>
                <w:szCs w:val="20"/>
                <w:u w:val="single"/>
              </w:rPr>
              <w:t>Date estimée de l’ouverture des Offres</w:t>
            </w:r>
            <w:r w:rsidR="00966118" w:rsidRPr="0052309D">
              <w:rPr>
                <w:rFonts w:ascii="Arial" w:hAnsi="Arial"/>
                <w:b/>
                <w:bCs/>
                <w:sz w:val="18"/>
                <w:szCs w:val="20"/>
                <w:u w:val="single"/>
              </w:rPr>
              <w:t>,</w:t>
            </w:r>
            <w:r w:rsidRPr="0052309D">
              <w:rPr>
                <w:rFonts w:ascii="Arial" w:hAnsi="Arial"/>
                <w:b/>
                <w:bCs/>
                <w:sz w:val="18"/>
                <w:szCs w:val="20"/>
                <w:u w:val="single"/>
              </w:rPr>
              <w:t xml:space="preserve"> Propositions</w:t>
            </w:r>
            <w:r w:rsidR="00966118" w:rsidRPr="0052309D">
              <w:rPr>
                <w:rFonts w:ascii="Arial" w:hAnsi="Arial"/>
                <w:b/>
                <w:bCs/>
                <w:sz w:val="18"/>
                <w:szCs w:val="20"/>
                <w:u w:val="single"/>
              </w:rPr>
              <w:t xml:space="preserve"> ou Cotations</w:t>
            </w:r>
          </w:p>
        </w:tc>
        <w:tc>
          <w:tcPr>
            <w:tcW w:w="1431" w:type="dxa"/>
            <w:vAlign w:val="center"/>
          </w:tcPr>
          <w:p w14:paraId="20A7CCC3" w14:textId="77777777" w:rsidR="00AA5C32" w:rsidRPr="0052309D" w:rsidRDefault="00AA5C32" w:rsidP="005B307B">
            <w:pPr>
              <w:ind w:left="-30" w:right="-74"/>
              <w:jc w:val="center"/>
              <w:rPr>
                <w:rFonts w:ascii="Arial" w:hAnsi="Arial"/>
                <w:b/>
                <w:bCs/>
                <w:sz w:val="18"/>
                <w:szCs w:val="20"/>
                <w:u w:val="single"/>
              </w:rPr>
            </w:pPr>
            <w:r w:rsidRPr="0052309D">
              <w:rPr>
                <w:rFonts w:ascii="Arial" w:hAnsi="Arial"/>
                <w:b/>
                <w:bCs/>
                <w:sz w:val="18"/>
                <w:szCs w:val="20"/>
                <w:u w:val="single"/>
              </w:rPr>
              <w:t>Date estimée de signature du marché</w:t>
            </w:r>
          </w:p>
        </w:tc>
        <w:tc>
          <w:tcPr>
            <w:tcW w:w="1573" w:type="dxa"/>
            <w:vAlign w:val="center"/>
          </w:tcPr>
          <w:p w14:paraId="60671966" w14:textId="77777777" w:rsidR="00AA5C32" w:rsidRPr="0052309D" w:rsidRDefault="00AA5C32" w:rsidP="003F097F">
            <w:pPr>
              <w:ind w:left="-142" w:right="-74"/>
              <w:jc w:val="center"/>
              <w:rPr>
                <w:rFonts w:ascii="Arial" w:hAnsi="Arial"/>
                <w:b/>
                <w:bCs/>
                <w:sz w:val="18"/>
                <w:szCs w:val="20"/>
                <w:u w:val="single"/>
              </w:rPr>
            </w:pPr>
            <w:r w:rsidRPr="0052309D">
              <w:rPr>
                <w:rFonts w:ascii="Arial" w:hAnsi="Arial"/>
                <w:b/>
                <w:bCs/>
                <w:sz w:val="18"/>
                <w:szCs w:val="20"/>
                <w:u w:val="single"/>
              </w:rPr>
              <w:t>Date estimée d’achèvement du marché</w:t>
            </w:r>
          </w:p>
        </w:tc>
      </w:tr>
      <w:tr w:rsidR="00AA5C32" w:rsidRPr="001C6AE6" w14:paraId="1CBDDBBA" w14:textId="77777777" w:rsidTr="0052309D">
        <w:trPr>
          <w:trHeight w:hRule="exact" w:val="420"/>
          <w:jc w:val="center"/>
        </w:trPr>
        <w:tc>
          <w:tcPr>
            <w:tcW w:w="2082" w:type="dxa"/>
            <w:shd w:val="clear" w:color="auto" w:fill="auto"/>
            <w:vAlign w:val="center"/>
          </w:tcPr>
          <w:p w14:paraId="1803308C" w14:textId="77777777" w:rsidR="00AA5C32" w:rsidRPr="001C6AE6" w:rsidRDefault="00AA5C32" w:rsidP="00D8377A">
            <w:pPr>
              <w:rPr>
                <w:rFonts w:cs="Times New Roman"/>
                <w:i/>
                <w:iCs/>
                <w:sz w:val="20"/>
                <w:szCs w:val="20"/>
                <w:u w:val="single"/>
              </w:rPr>
            </w:pPr>
          </w:p>
        </w:tc>
        <w:tc>
          <w:tcPr>
            <w:tcW w:w="1559" w:type="dxa"/>
            <w:vAlign w:val="center"/>
          </w:tcPr>
          <w:p w14:paraId="4D6A1B7D" w14:textId="77777777" w:rsidR="00AA5C32" w:rsidRPr="001C6AE6" w:rsidRDefault="00AA5C32" w:rsidP="00D8377A">
            <w:pPr>
              <w:jc w:val="right"/>
              <w:rPr>
                <w:rFonts w:cs="Times New Roman"/>
                <w:i/>
                <w:iCs/>
                <w:sz w:val="20"/>
                <w:szCs w:val="20"/>
                <w:u w:val="single"/>
              </w:rPr>
            </w:pPr>
          </w:p>
        </w:tc>
        <w:tc>
          <w:tcPr>
            <w:tcW w:w="1187" w:type="dxa"/>
          </w:tcPr>
          <w:p w14:paraId="7AAD5FD3" w14:textId="77777777" w:rsidR="00AA5C32" w:rsidRPr="001C6AE6" w:rsidRDefault="00AA5C32" w:rsidP="00D8377A">
            <w:pPr>
              <w:jc w:val="center"/>
              <w:rPr>
                <w:rFonts w:cs="Times New Roman"/>
                <w:i/>
                <w:iCs/>
                <w:sz w:val="20"/>
                <w:szCs w:val="20"/>
                <w:u w:val="single"/>
              </w:rPr>
            </w:pPr>
          </w:p>
        </w:tc>
        <w:tc>
          <w:tcPr>
            <w:tcW w:w="1027" w:type="dxa"/>
            <w:vAlign w:val="center"/>
          </w:tcPr>
          <w:p w14:paraId="6842248D" w14:textId="77777777" w:rsidR="00AA5C32" w:rsidRPr="001C6AE6" w:rsidRDefault="00AA5C32" w:rsidP="00D8377A">
            <w:pPr>
              <w:jc w:val="center"/>
              <w:rPr>
                <w:rFonts w:cs="Times New Roman"/>
                <w:i/>
                <w:iCs/>
                <w:sz w:val="20"/>
                <w:szCs w:val="20"/>
                <w:u w:val="single"/>
              </w:rPr>
            </w:pPr>
          </w:p>
        </w:tc>
        <w:tc>
          <w:tcPr>
            <w:tcW w:w="1170" w:type="dxa"/>
          </w:tcPr>
          <w:p w14:paraId="4C811BA6" w14:textId="77777777" w:rsidR="00AA5C32" w:rsidRPr="001C6AE6" w:rsidRDefault="00AA5C32" w:rsidP="00D8377A">
            <w:pPr>
              <w:jc w:val="center"/>
              <w:rPr>
                <w:rFonts w:cs="Times New Roman"/>
                <w:i/>
                <w:iCs/>
                <w:sz w:val="20"/>
                <w:szCs w:val="20"/>
                <w:u w:val="single"/>
              </w:rPr>
            </w:pPr>
          </w:p>
        </w:tc>
        <w:tc>
          <w:tcPr>
            <w:tcW w:w="1152" w:type="dxa"/>
            <w:shd w:val="clear" w:color="auto" w:fill="auto"/>
            <w:vAlign w:val="center"/>
          </w:tcPr>
          <w:p w14:paraId="100E94C3" w14:textId="77777777" w:rsidR="00AA5C32" w:rsidRPr="001C6AE6" w:rsidRDefault="00AA5C32" w:rsidP="00D8377A">
            <w:pPr>
              <w:jc w:val="center"/>
              <w:rPr>
                <w:rFonts w:cs="Times New Roman"/>
                <w:i/>
                <w:iCs/>
                <w:sz w:val="20"/>
                <w:szCs w:val="20"/>
                <w:u w:val="single"/>
              </w:rPr>
            </w:pPr>
          </w:p>
        </w:tc>
        <w:tc>
          <w:tcPr>
            <w:tcW w:w="992" w:type="dxa"/>
            <w:vAlign w:val="center"/>
          </w:tcPr>
          <w:p w14:paraId="1A6DAE12" w14:textId="77777777" w:rsidR="00AA5C32" w:rsidRPr="001C6AE6" w:rsidRDefault="00AA5C32" w:rsidP="00D8377A">
            <w:pPr>
              <w:jc w:val="center"/>
              <w:rPr>
                <w:rFonts w:cs="Times New Roman"/>
                <w:i/>
                <w:iCs/>
                <w:sz w:val="20"/>
                <w:szCs w:val="20"/>
                <w:u w:val="single"/>
              </w:rPr>
            </w:pPr>
          </w:p>
        </w:tc>
        <w:tc>
          <w:tcPr>
            <w:tcW w:w="1171" w:type="dxa"/>
            <w:vAlign w:val="center"/>
          </w:tcPr>
          <w:p w14:paraId="7CBBA8F9" w14:textId="77777777" w:rsidR="00AA5C32" w:rsidRPr="00745D06" w:rsidRDefault="00AA5C32" w:rsidP="009D39B1">
            <w:pPr>
              <w:rPr>
                <w:sz w:val="18"/>
                <w:szCs w:val="18"/>
              </w:rPr>
            </w:pPr>
          </w:p>
        </w:tc>
        <w:tc>
          <w:tcPr>
            <w:tcW w:w="1522" w:type="dxa"/>
            <w:vAlign w:val="center"/>
          </w:tcPr>
          <w:p w14:paraId="464E60C0" w14:textId="77777777" w:rsidR="00AA5C32" w:rsidRPr="001C6AE6" w:rsidRDefault="00AA5C32" w:rsidP="00D8377A">
            <w:pPr>
              <w:jc w:val="center"/>
              <w:rPr>
                <w:rFonts w:cs="Times New Roman"/>
                <w:i/>
                <w:iCs/>
                <w:sz w:val="20"/>
                <w:szCs w:val="20"/>
                <w:u w:val="single"/>
              </w:rPr>
            </w:pPr>
          </w:p>
        </w:tc>
        <w:tc>
          <w:tcPr>
            <w:tcW w:w="1455" w:type="dxa"/>
            <w:vAlign w:val="center"/>
          </w:tcPr>
          <w:p w14:paraId="47E28F2D" w14:textId="77777777" w:rsidR="00AA5C32" w:rsidRPr="001C6AE6" w:rsidRDefault="00AA5C32" w:rsidP="00D8377A">
            <w:pPr>
              <w:jc w:val="center"/>
              <w:rPr>
                <w:rFonts w:cs="Times New Roman"/>
                <w:i/>
                <w:iCs/>
                <w:sz w:val="20"/>
                <w:szCs w:val="20"/>
                <w:u w:val="single"/>
              </w:rPr>
            </w:pPr>
          </w:p>
        </w:tc>
        <w:tc>
          <w:tcPr>
            <w:tcW w:w="1431" w:type="dxa"/>
            <w:vAlign w:val="center"/>
          </w:tcPr>
          <w:p w14:paraId="599B7AA0" w14:textId="77777777" w:rsidR="00AA5C32" w:rsidRPr="001C6AE6" w:rsidRDefault="00AA5C32" w:rsidP="00D8377A">
            <w:pPr>
              <w:jc w:val="center"/>
              <w:rPr>
                <w:rFonts w:cs="Times New Roman"/>
                <w:i/>
                <w:iCs/>
                <w:sz w:val="20"/>
                <w:szCs w:val="20"/>
                <w:u w:val="single"/>
              </w:rPr>
            </w:pPr>
          </w:p>
        </w:tc>
        <w:tc>
          <w:tcPr>
            <w:tcW w:w="1573" w:type="dxa"/>
            <w:vAlign w:val="center"/>
          </w:tcPr>
          <w:p w14:paraId="3CBC3EB1" w14:textId="77777777" w:rsidR="00AA5C32" w:rsidRPr="001C6AE6" w:rsidRDefault="00AA5C32" w:rsidP="00D8377A">
            <w:pPr>
              <w:jc w:val="center"/>
              <w:rPr>
                <w:rFonts w:cs="Times New Roman"/>
                <w:i/>
                <w:iCs/>
                <w:sz w:val="20"/>
                <w:szCs w:val="20"/>
                <w:u w:val="single"/>
              </w:rPr>
            </w:pPr>
          </w:p>
        </w:tc>
      </w:tr>
      <w:tr w:rsidR="00AA5C32" w:rsidRPr="001C6AE6" w14:paraId="21B8A959" w14:textId="77777777" w:rsidTr="0052309D">
        <w:trPr>
          <w:trHeight w:hRule="exact" w:val="420"/>
          <w:jc w:val="center"/>
        </w:trPr>
        <w:tc>
          <w:tcPr>
            <w:tcW w:w="2082" w:type="dxa"/>
            <w:shd w:val="clear" w:color="auto" w:fill="auto"/>
            <w:vAlign w:val="center"/>
          </w:tcPr>
          <w:p w14:paraId="3AA336BA" w14:textId="77777777" w:rsidR="00AA5C32" w:rsidRPr="001C6AE6" w:rsidRDefault="00AA5C32" w:rsidP="00D8377A">
            <w:pPr>
              <w:rPr>
                <w:rFonts w:cs="Times New Roman"/>
                <w:i/>
                <w:iCs/>
                <w:sz w:val="20"/>
                <w:szCs w:val="20"/>
                <w:u w:val="single"/>
              </w:rPr>
            </w:pPr>
          </w:p>
        </w:tc>
        <w:tc>
          <w:tcPr>
            <w:tcW w:w="1559" w:type="dxa"/>
            <w:vAlign w:val="center"/>
          </w:tcPr>
          <w:p w14:paraId="22775457" w14:textId="77777777" w:rsidR="00AA5C32" w:rsidRPr="001C6AE6" w:rsidRDefault="00AA5C32" w:rsidP="00D8377A">
            <w:pPr>
              <w:jc w:val="right"/>
              <w:rPr>
                <w:rFonts w:cs="Times New Roman"/>
                <w:i/>
                <w:iCs/>
                <w:sz w:val="20"/>
                <w:szCs w:val="20"/>
                <w:u w:val="single"/>
              </w:rPr>
            </w:pPr>
          </w:p>
        </w:tc>
        <w:tc>
          <w:tcPr>
            <w:tcW w:w="1187" w:type="dxa"/>
          </w:tcPr>
          <w:p w14:paraId="56EB4E1E" w14:textId="77777777" w:rsidR="00AA5C32" w:rsidRPr="001C6AE6" w:rsidRDefault="00AA5C32" w:rsidP="00D8377A">
            <w:pPr>
              <w:jc w:val="center"/>
              <w:rPr>
                <w:rFonts w:cs="Times New Roman"/>
                <w:i/>
                <w:iCs/>
                <w:sz w:val="20"/>
                <w:szCs w:val="20"/>
                <w:u w:val="single"/>
              </w:rPr>
            </w:pPr>
          </w:p>
        </w:tc>
        <w:tc>
          <w:tcPr>
            <w:tcW w:w="1027" w:type="dxa"/>
            <w:vAlign w:val="center"/>
          </w:tcPr>
          <w:p w14:paraId="1C20BDCD" w14:textId="77777777" w:rsidR="00AA5C32" w:rsidRPr="001C6AE6" w:rsidRDefault="00AA5C32" w:rsidP="00D8377A">
            <w:pPr>
              <w:jc w:val="center"/>
              <w:rPr>
                <w:rFonts w:cs="Times New Roman"/>
                <w:i/>
                <w:iCs/>
                <w:sz w:val="20"/>
                <w:szCs w:val="20"/>
                <w:u w:val="single"/>
              </w:rPr>
            </w:pPr>
          </w:p>
        </w:tc>
        <w:tc>
          <w:tcPr>
            <w:tcW w:w="1170" w:type="dxa"/>
          </w:tcPr>
          <w:p w14:paraId="2F1E2057" w14:textId="77777777" w:rsidR="00AA5C32" w:rsidRPr="001C6AE6" w:rsidRDefault="00AA5C32" w:rsidP="00D8377A">
            <w:pPr>
              <w:jc w:val="center"/>
              <w:rPr>
                <w:rFonts w:cs="Times New Roman"/>
                <w:i/>
                <w:iCs/>
                <w:sz w:val="20"/>
                <w:szCs w:val="20"/>
                <w:u w:val="single"/>
              </w:rPr>
            </w:pPr>
          </w:p>
        </w:tc>
        <w:tc>
          <w:tcPr>
            <w:tcW w:w="1152" w:type="dxa"/>
            <w:shd w:val="clear" w:color="auto" w:fill="auto"/>
            <w:vAlign w:val="center"/>
          </w:tcPr>
          <w:p w14:paraId="31CB6C4B" w14:textId="77777777" w:rsidR="00AA5C32" w:rsidRPr="001C6AE6" w:rsidRDefault="00AA5C32" w:rsidP="00D8377A">
            <w:pPr>
              <w:jc w:val="center"/>
              <w:rPr>
                <w:rFonts w:cs="Times New Roman"/>
                <w:i/>
                <w:iCs/>
                <w:sz w:val="20"/>
                <w:szCs w:val="20"/>
                <w:u w:val="single"/>
              </w:rPr>
            </w:pPr>
          </w:p>
        </w:tc>
        <w:tc>
          <w:tcPr>
            <w:tcW w:w="992" w:type="dxa"/>
            <w:vAlign w:val="center"/>
          </w:tcPr>
          <w:p w14:paraId="6406460C" w14:textId="77777777" w:rsidR="00AA5C32" w:rsidRPr="001C6AE6" w:rsidRDefault="00AA5C32" w:rsidP="00D8377A">
            <w:pPr>
              <w:jc w:val="center"/>
              <w:rPr>
                <w:rFonts w:cs="Times New Roman"/>
                <w:i/>
                <w:iCs/>
                <w:sz w:val="20"/>
                <w:szCs w:val="20"/>
                <w:u w:val="single"/>
              </w:rPr>
            </w:pPr>
          </w:p>
        </w:tc>
        <w:tc>
          <w:tcPr>
            <w:tcW w:w="1171" w:type="dxa"/>
          </w:tcPr>
          <w:p w14:paraId="5FBA1B2A" w14:textId="77777777" w:rsidR="00AA5C32" w:rsidRDefault="00AA5C32"/>
        </w:tc>
        <w:tc>
          <w:tcPr>
            <w:tcW w:w="1522" w:type="dxa"/>
            <w:vAlign w:val="center"/>
          </w:tcPr>
          <w:p w14:paraId="01B10E2D" w14:textId="77777777" w:rsidR="00AA5C32" w:rsidRPr="001C6AE6" w:rsidRDefault="00AA5C32" w:rsidP="00D8377A">
            <w:pPr>
              <w:jc w:val="center"/>
              <w:rPr>
                <w:rFonts w:cs="Times New Roman"/>
                <w:i/>
                <w:iCs/>
                <w:sz w:val="20"/>
                <w:szCs w:val="20"/>
                <w:u w:val="single"/>
              </w:rPr>
            </w:pPr>
          </w:p>
        </w:tc>
        <w:tc>
          <w:tcPr>
            <w:tcW w:w="1455" w:type="dxa"/>
            <w:vAlign w:val="center"/>
          </w:tcPr>
          <w:p w14:paraId="007987C1" w14:textId="77777777" w:rsidR="00AA5C32" w:rsidRPr="001C6AE6" w:rsidRDefault="00AA5C32" w:rsidP="00D8377A">
            <w:pPr>
              <w:jc w:val="center"/>
              <w:rPr>
                <w:rFonts w:cs="Times New Roman"/>
                <w:i/>
                <w:iCs/>
                <w:sz w:val="20"/>
                <w:szCs w:val="20"/>
                <w:u w:val="single"/>
              </w:rPr>
            </w:pPr>
          </w:p>
        </w:tc>
        <w:tc>
          <w:tcPr>
            <w:tcW w:w="1431" w:type="dxa"/>
            <w:vAlign w:val="center"/>
          </w:tcPr>
          <w:p w14:paraId="51599B75" w14:textId="77777777" w:rsidR="00AA5C32" w:rsidRPr="001C6AE6" w:rsidRDefault="00AA5C32" w:rsidP="00D8377A">
            <w:pPr>
              <w:jc w:val="center"/>
              <w:rPr>
                <w:rFonts w:cs="Times New Roman"/>
                <w:i/>
                <w:iCs/>
                <w:sz w:val="20"/>
                <w:szCs w:val="20"/>
                <w:u w:val="single"/>
              </w:rPr>
            </w:pPr>
          </w:p>
        </w:tc>
        <w:tc>
          <w:tcPr>
            <w:tcW w:w="1573" w:type="dxa"/>
            <w:vAlign w:val="center"/>
          </w:tcPr>
          <w:p w14:paraId="75ADA5A5" w14:textId="77777777" w:rsidR="00AA5C32" w:rsidRPr="001C6AE6" w:rsidRDefault="00AA5C32" w:rsidP="00D8377A">
            <w:pPr>
              <w:jc w:val="center"/>
              <w:rPr>
                <w:rFonts w:cs="Times New Roman"/>
                <w:i/>
                <w:iCs/>
                <w:sz w:val="20"/>
                <w:szCs w:val="20"/>
                <w:u w:val="single"/>
              </w:rPr>
            </w:pPr>
          </w:p>
        </w:tc>
      </w:tr>
      <w:tr w:rsidR="00AA5C32" w:rsidRPr="001C6AE6" w14:paraId="247EFAB3" w14:textId="77777777" w:rsidTr="0052309D">
        <w:trPr>
          <w:trHeight w:hRule="exact" w:val="420"/>
          <w:jc w:val="center"/>
        </w:trPr>
        <w:tc>
          <w:tcPr>
            <w:tcW w:w="2082" w:type="dxa"/>
            <w:shd w:val="clear" w:color="auto" w:fill="auto"/>
            <w:vAlign w:val="center"/>
          </w:tcPr>
          <w:p w14:paraId="44457F4B" w14:textId="77777777" w:rsidR="00AA5C32" w:rsidRPr="001C6AE6" w:rsidRDefault="00AA5C32" w:rsidP="00D8377A">
            <w:pPr>
              <w:rPr>
                <w:rFonts w:cs="Times New Roman"/>
                <w:i/>
                <w:iCs/>
                <w:sz w:val="20"/>
                <w:szCs w:val="20"/>
                <w:u w:val="single"/>
              </w:rPr>
            </w:pPr>
          </w:p>
        </w:tc>
        <w:tc>
          <w:tcPr>
            <w:tcW w:w="1559" w:type="dxa"/>
            <w:vAlign w:val="center"/>
          </w:tcPr>
          <w:p w14:paraId="3931306C" w14:textId="77777777" w:rsidR="00AA5C32" w:rsidRPr="001C6AE6" w:rsidRDefault="00AA5C32" w:rsidP="00D8377A">
            <w:pPr>
              <w:jc w:val="right"/>
              <w:rPr>
                <w:rFonts w:cs="Times New Roman"/>
                <w:i/>
                <w:iCs/>
                <w:sz w:val="20"/>
                <w:szCs w:val="20"/>
                <w:u w:val="single"/>
              </w:rPr>
            </w:pPr>
          </w:p>
        </w:tc>
        <w:tc>
          <w:tcPr>
            <w:tcW w:w="1187" w:type="dxa"/>
          </w:tcPr>
          <w:p w14:paraId="2F1B6059" w14:textId="77777777" w:rsidR="00AA5C32" w:rsidRPr="001C6AE6" w:rsidRDefault="00AA5C32" w:rsidP="00D8377A">
            <w:pPr>
              <w:jc w:val="center"/>
              <w:rPr>
                <w:rFonts w:cs="Times New Roman"/>
                <w:i/>
                <w:iCs/>
                <w:sz w:val="20"/>
                <w:szCs w:val="20"/>
                <w:u w:val="single"/>
              </w:rPr>
            </w:pPr>
          </w:p>
        </w:tc>
        <w:tc>
          <w:tcPr>
            <w:tcW w:w="1027" w:type="dxa"/>
            <w:vAlign w:val="center"/>
          </w:tcPr>
          <w:p w14:paraId="484C0A40" w14:textId="77777777" w:rsidR="00AA5C32" w:rsidRPr="001C6AE6" w:rsidRDefault="00AA5C32" w:rsidP="00D8377A">
            <w:pPr>
              <w:jc w:val="center"/>
              <w:rPr>
                <w:rFonts w:cs="Times New Roman"/>
                <w:i/>
                <w:iCs/>
                <w:sz w:val="20"/>
                <w:szCs w:val="20"/>
                <w:u w:val="single"/>
              </w:rPr>
            </w:pPr>
          </w:p>
        </w:tc>
        <w:tc>
          <w:tcPr>
            <w:tcW w:w="1170" w:type="dxa"/>
          </w:tcPr>
          <w:p w14:paraId="283223E0" w14:textId="77777777" w:rsidR="00AA5C32" w:rsidRPr="001C6AE6" w:rsidRDefault="00AA5C32" w:rsidP="00D8377A">
            <w:pPr>
              <w:jc w:val="center"/>
              <w:rPr>
                <w:rFonts w:cs="Times New Roman"/>
                <w:i/>
                <w:iCs/>
                <w:sz w:val="20"/>
                <w:szCs w:val="20"/>
                <w:u w:val="single"/>
              </w:rPr>
            </w:pPr>
          </w:p>
        </w:tc>
        <w:tc>
          <w:tcPr>
            <w:tcW w:w="1152" w:type="dxa"/>
            <w:shd w:val="clear" w:color="auto" w:fill="auto"/>
            <w:vAlign w:val="center"/>
          </w:tcPr>
          <w:p w14:paraId="26970E0F" w14:textId="77777777" w:rsidR="00AA5C32" w:rsidRPr="001C6AE6" w:rsidRDefault="00AA5C32" w:rsidP="00D8377A">
            <w:pPr>
              <w:jc w:val="center"/>
              <w:rPr>
                <w:rFonts w:cs="Times New Roman"/>
                <w:i/>
                <w:iCs/>
                <w:sz w:val="20"/>
                <w:szCs w:val="20"/>
                <w:u w:val="single"/>
              </w:rPr>
            </w:pPr>
          </w:p>
        </w:tc>
        <w:tc>
          <w:tcPr>
            <w:tcW w:w="992" w:type="dxa"/>
            <w:vAlign w:val="center"/>
          </w:tcPr>
          <w:p w14:paraId="0C032C72" w14:textId="77777777" w:rsidR="00AA5C32" w:rsidRPr="001C6AE6" w:rsidRDefault="00AA5C32" w:rsidP="00D8377A">
            <w:pPr>
              <w:jc w:val="center"/>
              <w:rPr>
                <w:rFonts w:cs="Times New Roman"/>
                <w:i/>
                <w:iCs/>
                <w:sz w:val="20"/>
                <w:szCs w:val="20"/>
                <w:u w:val="single"/>
              </w:rPr>
            </w:pPr>
          </w:p>
        </w:tc>
        <w:tc>
          <w:tcPr>
            <w:tcW w:w="1171" w:type="dxa"/>
          </w:tcPr>
          <w:p w14:paraId="70CCC077" w14:textId="77777777" w:rsidR="00AA5C32" w:rsidRDefault="00AA5C32"/>
        </w:tc>
        <w:tc>
          <w:tcPr>
            <w:tcW w:w="1522" w:type="dxa"/>
            <w:vAlign w:val="center"/>
          </w:tcPr>
          <w:p w14:paraId="7A009821" w14:textId="77777777" w:rsidR="00AA5C32" w:rsidRPr="001C6AE6" w:rsidRDefault="00AA5C32" w:rsidP="00D8377A">
            <w:pPr>
              <w:jc w:val="center"/>
              <w:rPr>
                <w:rFonts w:cs="Times New Roman"/>
                <w:i/>
                <w:iCs/>
                <w:sz w:val="20"/>
                <w:szCs w:val="20"/>
                <w:u w:val="single"/>
              </w:rPr>
            </w:pPr>
          </w:p>
        </w:tc>
        <w:tc>
          <w:tcPr>
            <w:tcW w:w="1455" w:type="dxa"/>
            <w:vAlign w:val="center"/>
          </w:tcPr>
          <w:p w14:paraId="03D9106B" w14:textId="77777777" w:rsidR="00AA5C32" w:rsidRPr="001C6AE6" w:rsidRDefault="00AA5C32" w:rsidP="00D8377A">
            <w:pPr>
              <w:jc w:val="center"/>
              <w:rPr>
                <w:rFonts w:cs="Times New Roman"/>
                <w:i/>
                <w:iCs/>
                <w:sz w:val="20"/>
                <w:szCs w:val="20"/>
                <w:u w:val="single"/>
              </w:rPr>
            </w:pPr>
          </w:p>
        </w:tc>
        <w:tc>
          <w:tcPr>
            <w:tcW w:w="1431" w:type="dxa"/>
            <w:vAlign w:val="center"/>
          </w:tcPr>
          <w:p w14:paraId="39579809" w14:textId="77777777" w:rsidR="00AA5C32" w:rsidRPr="001C6AE6" w:rsidRDefault="00AA5C32" w:rsidP="00D8377A">
            <w:pPr>
              <w:jc w:val="center"/>
              <w:rPr>
                <w:rFonts w:cs="Times New Roman"/>
                <w:i/>
                <w:iCs/>
                <w:sz w:val="20"/>
                <w:szCs w:val="20"/>
                <w:u w:val="single"/>
              </w:rPr>
            </w:pPr>
          </w:p>
        </w:tc>
        <w:tc>
          <w:tcPr>
            <w:tcW w:w="1573" w:type="dxa"/>
            <w:vAlign w:val="center"/>
          </w:tcPr>
          <w:p w14:paraId="70706FD4" w14:textId="77777777" w:rsidR="00AA5C32" w:rsidRPr="001C6AE6" w:rsidRDefault="00AA5C32" w:rsidP="00D8377A">
            <w:pPr>
              <w:jc w:val="center"/>
              <w:rPr>
                <w:rFonts w:cs="Times New Roman"/>
                <w:i/>
                <w:iCs/>
                <w:sz w:val="20"/>
                <w:szCs w:val="20"/>
                <w:u w:val="single"/>
              </w:rPr>
            </w:pPr>
          </w:p>
        </w:tc>
      </w:tr>
      <w:tr w:rsidR="00AA5C32" w:rsidRPr="001C6AE6" w14:paraId="6B883D8C" w14:textId="77777777" w:rsidTr="0052309D">
        <w:trPr>
          <w:trHeight w:hRule="exact" w:val="420"/>
          <w:jc w:val="center"/>
        </w:trPr>
        <w:tc>
          <w:tcPr>
            <w:tcW w:w="2082" w:type="dxa"/>
            <w:shd w:val="clear" w:color="auto" w:fill="auto"/>
            <w:vAlign w:val="center"/>
          </w:tcPr>
          <w:p w14:paraId="3664610C" w14:textId="77777777" w:rsidR="00AA5C32" w:rsidRPr="001C6AE6" w:rsidRDefault="00AA5C32" w:rsidP="00D8377A">
            <w:pPr>
              <w:rPr>
                <w:rFonts w:cs="Times New Roman"/>
                <w:i/>
                <w:iCs/>
                <w:sz w:val="20"/>
                <w:szCs w:val="20"/>
                <w:u w:val="single"/>
              </w:rPr>
            </w:pPr>
          </w:p>
        </w:tc>
        <w:tc>
          <w:tcPr>
            <w:tcW w:w="1559" w:type="dxa"/>
            <w:vAlign w:val="center"/>
          </w:tcPr>
          <w:p w14:paraId="43EBCFCB" w14:textId="77777777" w:rsidR="00AA5C32" w:rsidRPr="001C6AE6" w:rsidRDefault="00AA5C32" w:rsidP="00D8377A">
            <w:pPr>
              <w:jc w:val="right"/>
              <w:rPr>
                <w:rFonts w:cs="Times New Roman"/>
                <w:i/>
                <w:iCs/>
                <w:sz w:val="20"/>
                <w:szCs w:val="20"/>
                <w:u w:val="single"/>
              </w:rPr>
            </w:pPr>
          </w:p>
        </w:tc>
        <w:tc>
          <w:tcPr>
            <w:tcW w:w="1187" w:type="dxa"/>
          </w:tcPr>
          <w:p w14:paraId="488F6EB2" w14:textId="77777777" w:rsidR="00AA5C32" w:rsidRPr="001C6AE6" w:rsidRDefault="00AA5C32" w:rsidP="00D8377A">
            <w:pPr>
              <w:jc w:val="center"/>
              <w:rPr>
                <w:rFonts w:cs="Times New Roman"/>
                <w:i/>
                <w:iCs/>
                <w:sz w:val="20"/>
                <w:szCs w:val="20"/>
                <w:u w:val="single"/>
              </w:rPr>
            </w:pPr>
          </w:p>
        </w:tc>
        <w:tc>
          <w:tcPr>
            <w:tcW w:w="1027" w:type="dxa"/>
            <w:vAlign w:val="center"/>
          </w:tcPr>
          <w:p w14:paraId="4196753C" w14:textId="77777777" w:rsidR="00AA5C32" w:rsidRPr="001C6AE6" w:rsidRDefault="00AA5C32" w:rsidP="00D8377A">
            <w:pPr>
              <w:jc w:val="center"/>
              <w:rPr>
                <w:rFonts w:cs="Times New Roman"/>
                <w:i/>
                <w:iCs/>
                <w:sz w:val="20"/>
                <w:szCs w:val="20"/>
                <w:u w:val="single"/>
              </w:rPr>
            </w:pPr>
          </w:p>
        </w:tc>
        <w:tc>
          <w:tcPr>
            <w:tcW w:w="1170" w:type="dxa"/>
          </w:tcPr>
          <w:p w14:paraId="441C5F14" w14:textId="77777777" w:rsidR="00AA5C32" w:rsidRPr="001C6AE6" w:rsidRDefault="00AA5C32" w:rsidP="00D8377A">
            <w:pPr>
              <w:jc w:val="center"/>
              <w:rPr>
                <w:rFonts w:cs="Times New Roman"/>
                <w:i/>
                <w:iCs/>
                <w:sz w:val="20"/>
                <w:szCs w:val="20"/>
                <w:u w:val="single"/>
              </w:rPr>
            </w:pPr>
          </w:p>
        </w:tc>
        <w:tc>
          <w:tcPr>
            <w:tcW w:w="1152" w:type="dxa"/>
            <w:shd w:val="clear" w:color="auto" w:fill="auto"/>
            <w:vAlign w:val="center"/>
          </w:tcPr>
          <w:p w14:paraId="0F786BC5" w14:textId="77777777" w:rsidR="00AA5C32" w:rsidRPr="001C6AE6" w:rsidRDefault="00AA5C32" w:rsidP="00D8377A">
            <w:pPr>
              <w:jc w:val="center"/>
              <w:rPr>
                <w:rFonts w:cs="Times New Roman"/>
                <w:i/>
                <w:iCs/>
                <w:sz w:val="20"/>
                <w:szCs w:val="20"/>
                <w:u w:val="single"/>
              </w:rPr>
            </w:pPr>
          </w:p>
        </w:tc>
        <w:tc>
          <w:tcPr>
            <w:tcW w:w="992" w:type="dxa"/>
            <w:vAlign w:val="center"/>
          </w:tcPr>
          <w:p w14:paraId="19CB0E74" w14:textId="77777777" w:rsidR="00AA5C32" w:rsidRPr="001C6AE6" w:rsidRDefault="00AA5C32" w:rsidP="00D8377A">
            <w:pPr>
              <w:jc w:val="center"/>
              <w:rPr>
                <w:rFonts w:cs="Times New Roman"/>
                <w:i/>
                <w:iCs/>
                <w:sz w:val="20"/>
                <w:szCs w:val="20"/>
                <w:u w:val="single"/>
              </w:rPr>
            </w:pPr>
          </w:p>
        </w:tc>
        <w:tc>
          <w:tcPr>
            <w:tcW w:w="1171" w:type="dxa"/>
          </w:tcPr>
          <w:p w14:paraId="1DF64039" w14:textId="77777777" w:rsidR="00AA5C32" w:rsidRDefault="00AA5C32"/>
        </w:tc>
        <w:tc>
          <w:tcPr>
            <w:tcW w:w="1522" w:type="dxa"/>
            <w:vAlign w:val="center"/>
          </w:tcPr>
          <w:p w14:paraId="0B0A9A82" w14:textId="77777777" w:rsidR="00AA5C32" w:rsidRPr="001C6AE6" w:rsidRDefault="00AA5C32" w:rsidP="00D8377A">
            <w:pPr>
              <w:jc w:val="center"/>
              <w:rPr>
                <w:rFonts w:cs="Times New Roman"/>
                <w:i/>
                <w:iCs/>
                <w:sz w:val="20"/>
                <w:szCs w:val="20"/>
                <w:u w:val="single"/>
              </w:rPr>
            </w:pPr>
          </w:p>
        </w:tc>
        <w:tc>
          <w:tcPr>
            <w:tcW w:w="1455" w:type="dxa"/>
            <w:vAlign w:val="center"/>
          </w:tcPr>
          <w:p w14:paraId="30D631DD" w14:textId="77777777" w:rsidR="00AA5C32" w:rsidRPr="001C6AE6" w:rsidRDefault="00AA5C32" w:rsidP="00D8377A">
            <w:pPr>
              <w:jc w:val="center"/>
              <w:rPr>
                <w:rFonts w:cs="Times New Roman"/>
                <w:i/>
                <w:iCs/>
                <w:sz w:val="20"/>
                <w:szCs w:val="20"/>
                <w:u w:val="single"/>
              </w:rPr>
            </w:pPr>
          </w:p>
        </w:tc>
        <w:tc>
          <w:tcPr>
            <w:tcW w:w="1431" w:type="dxa"/>
            <w:vAlign w:val="center"/>
          </w:tcPr>
          <w:p w14:paraId="2443AD73" w14:textId="77777777" w:rsidR="00AA5C32" w:rsidRPr="001C6AE6" w:rsidRDefault="00AA5C32" w:rsidP="00D8377A">
            <w:pPr>
              <w:jc w:val="center"/>
              <w:rPr>
                <w:rFonts w:cs="Times New Roman"/>
                <w:i/>
                <w:iCs/>
                <w:sz w:val="20"/>
                <w:szCs w:val="20"/>
                <w:u w:val="single"/>
              </w:rPr>
            </w:pPr>
          </w:p>
        </w:tc>
        <w:tc>
          <w:tcPr>
            <w:tcW w:w="1573" w:type="dxa"/>
            <w:vAlign w:val="center"/>
          </w:tcPr>
          <w:p w14:paraId="5361D72A" w14:textId="77777777" w:rsidR="00AA5C32" w:rsidRPr="001C6AE6" w:rsidRDefault="00AA5C32" w:rsidP="00D8377A">
            <w:pPr>
              <w:jc w:val="center"/>
              <w:rPr>
                <w:rFonts w:cs="Times New Roman"/>
                <w:i/>
                <w:iCs/>
                <w:sz w:val="20"/>
                <w:szCs w:val="20"/>
                <w:u w:val="single"/>
              </w:rPr>
            </w:pPr>
          </w:p>
        </w:tc>
      </w:tr>
      <w:tr w:rsidR="00AA5C32" w:rsidRPr="001C6AE6" w14:paraId="6FE64C0F" w14:textId="77777777" w:rsidTr="0052309D">
        <w:trPr>
          <w:trHeight w:hRule="exact" w:val="420"/>
          <w:jc w:val="center"/>
        </w:trPr>
        <w:tc>
          <w:tcPr>
            <w:tcW w:w="2082" w:type="dxa"/>
            <w:shd w:val="clear" w:color="auto" w:fill="auto"/>
            <w:vAlign w:val="center"/>
          </w:tcPr>
          <w:p w14:paraId="64AE1526" w14:textId="77777777" w:rsidR="00AA5C32" w:rsidRPr="001C6AE6" w:rsidRDefault="00AA5C32" w:rsidP="00D8377A">
            <w:pPr>
              <w:rPr>
                <w:rFonts w:cs="Times New Roman"/>
                <w:i/>
                <w:iCs/>
                <w:sz w:val="20"/>
                <w:szCs w:val="20"/>
                <w:u w:val="single"/>
              </w:rPr>
            </w:pPr>
          </w:p>
        </w:tc>
        <w:tc>
          <w:tcPr>
            <w:tcW w:w="1559" w:type="dxa"/>
            <w:vAlign w:val="center"/>
          </w:tcPr>
          <w:p w14:paraId="056E4539" w14:textId="77777777" w:rsidR="00AA5C32" w:rsidRPr="001C6AE6" w:rsidRDefault="00AA5C32" w:rsidP="00D8377A">
            <w:pPr>
              <w:jc w:val="right"/>
              <w:rPr>
                <w:rFonts w:cs="Times New Roman"/>
                <w:i/>
                <w:iCs/>
                <w:sz w:val="20"/>
                <w:szCs w:val="20"/>
                <w:u w:val="single"/>
              </w:rPr>
            </w:pPr>
          </w:p>
        </w:tc>
        <w:tc>
          <w:tcPr>
            <w:tcW w:w="1187" w:type="dxa"/>
          </w:tcPr>
          <w:p w14:paraId="72625D31" w14:textId="77777777" w:rsidR="00AA5C32" w:rsidRPr="001C6AE6" w:rsidRDefault="00AA5C32" w:rsidP="00D8377A">
            <w:pPr>
              <w:jc w:val="center"/>
              <w:rPr>
                <w:rFonts w:cs="Times New Roman"/>
                <w:i/>
                <w:iCs/>
                <w:sz w:val="20"/>
                <w:szCs w:val="20"/>
                <w:u w:val="single"/>
              </w:rPr>
            </w:pPr>
          </w:p>
        </w:tc>
        <w:tc>
          <w:tcPr>
            <w:tcW w:w="1027" w:type="dxa"/>
            <w:vAlign w:val="center"/>
          </w:tcPr>
          <w:p w14:paraId="429E1790" w14:textId="77777777" w:rsidR="00AA5C32" w:rsidRPr="001C6AE6" w:rsidRDefault="00AA5C32" w:rsidP="00D8377A">
            <w:pPr>
              <w:jc w:val="center"/>
              <w:rPr>
                <w:rFonts w:cs="Times New Roman"/>
                <w:i/>
                <w:iCs/>
                <w:sz w:val="20"/>
                <w:szCs w:val="20"/>
                <w:u w:val="single"/>
              </w:rPr>
            </w:pPr>
          </w:p>
        </w:tc>
        <w:tc>
          <w:tcPr>
            <w:tcW w:w="1170" w:type="dxa"/>
          </w:tcPr>
          <w:p w14:paraId="45FAC568" w14:textId="77777777" w:rsidR="00AA5C32" w:rsidRPr="001C6AE6" w:rsidRDefault="00AA5C32" w:rsidP="00D8377A">
            <w:pPr>
              <w:jc w:val="center"/>
              <w:rPr>
                <w:rFonts w:cs="Times New Roman"/>
                <w:i/>
                <w:iCs/>
                <w:sz w:val="20"/>
                <w:szCs w:val="20"/>
                <w:u w:val="single"/>
              </w:rPr>
            </w:pPr>
          </w:p>
        </w:tc>
        <w:tc>
          <w:tcPr>
            <w:tcW w:w="1152" w:type="dxa"/>
            <w:shd w:val="clear" w:color="auto" w:fill="auto"/>
            <w:vAlign w:val="center"/>
          </w:tcPr>
          <w:p w14:paraId="4073F54E" w14:textId="77777777" w:rsidR="00AA5C32" w:rsidRPr="001C6AE6" w:rsidRDefault="00AA5C32" w:rsidP="00D8377A">
            <w:pPr>
              <w:jc w:val="center"/>
              <w:rPr>
                <w:rFonts w:cs="Times New Roman"/>
                <w:i/>
                <w:iCs/>
                <w:sz w:val="20"/>
                <w:szCs w:val="20"/>
                <w:u w:val="single"/>
              </w:rPr>
            </w:pPr>
          </w:p>
        </w:tc>
        <w:tc>
          <w:tcPr>
            <w:tcW w:w="992" w:type="dxa"/>
            <w:vAlign w:val="center"/>
          </w:tcPr>
          <w:p w14:paraId="3B9698F6" w14:textId="77777777" w:rsidR="00AA5C32" w:rsidRPr="001C6AE6" w:rsidRDefault="00AA5C32" w:rsidP="00D8377A">
            <w:pPr>
              <w:jc w:val="center"/>
              <w:rPr>
                <w:rFonts w:cs="Times New Roman"/>
                <w:i/>
                <w:iCs/>
                <w:sz w:val="20"/>
                <w:szCs w:val="20"/>
                <w:u w:val="single"/>
              </w:rPr>
            </w:pPr>
          </w:p>
        </w:tc>
        <w:tc>
          <w:tcPr>
            <w:tcW w:w="1171" w:type="dxa"/>
          </w:tcPr>
          <w:p w14:paraId="1B76F73A" w14:textId="77777777" w:rsidR="00AA5C32" w:rsidRDefault="00AA5C32"/>
        </w:tc>
        <w:tc>
          <w:tcPr>
            <w:tcW w:w="1522" w:type="dxa"/>
            <w:vAlign w:val="center"/>
          </w:tcPr>
          <w:p w14:paraId="3DF72817" w14:textId="77777777" w:rsidR="00AA5C32" w:rsidRPr="001C6AE6" w:rsidRDefault="00AA5C32" w:rsidP="00D8377A">
            <w:pPr>
              <w:jc w:val="center"/>
              <w:rPr>
                <w:rFonts w:cs="Times New Roman"/>
                <w:i/>
                <w:iCs/>
                <w:sz w:val="20"/>
                <w:szCs w:val="20"/>
                <w:u w:val="single"/>
              </w:rPr>
            </w:pPr>
          </w:p>
        </w:tc>
        <w:tc>
          <w:tcPr>
            <w:tcW w:w="1455" w:type="dxa"/>
            <w:vAlign w:val="center"/>
          </w:tcPr>
          <w:p w14:paraId="4DC9C0CA" w14:textId="77777777" w:rsidR="00AA5C32" w:rsidRPr="001C6AE6" w:rsidRDefault="00AA5C32" w:rsidP="00D8377A">
            <w:pPr>
              <w:jc w:val="center"/>
              <w:rPr>
                <w:rFonts w:cs="Times New Roman"/>
                <w:i/>
                <w:iCs/>
                <w:sz w:val="20"/>
                <w:szCs w:val="20"/>
                <w:u w:val="single"/>
              </w:rPr>
            </w:pPr>
          </w:p>
        </w:tc>
        <w:tc>
          <w:tcPr>
            <w:tcW w:w="1431" w:type="dxa"/>
            <w:vAlign w:val="center"/>
          </w:tcPr>
          <w:p w14:paraId="4FF5D555" w14:textId="77777777" w:rsidR="00AA5C32" w:rsidRPr="001C6AE6" w:rsidRDefault="00AA5C32" w:rsidP="00D8377A">
            <w:pPr>
              <w:jc w:val="center"/>
              <w:rPr>
                <w:rFonts w:cs="Times New Roman"/>
                <w:i/>
                <w:iCs/>
                <w:sz w:val="20"/>
                <w:szCs w:val="20"/>
                <w:u w:val="single"/>
              </w:rPr>
            </w:pPr>
          </w:p>
        </w:tc>
        <w:tc>
          <w:tcPr>
            <w:tcW w:w="1573" w:type="dxa"/>
            <w:vAlign w:val="center"/>
          </w:tcPr>
          <w:p w14:paraId="2505F074" w14:textId="77777777" w:rsidR="00AA5C32" w:rsidRPr="001C6AE6" w:rsidRDefault="00AA5C32" w:rsidP="00D8377A">
            <w:pPr>
              <w:jc w:val="center"/>
              <w:rPr>
                <w:rFonts w:cs="Times New Roman"/>
                <w:i/>
                <w:iCs/>
                <w:sz w:val="20"/>
                <w:szCs w:val="20"/>
                <w:u w:val="single"/>
              </w:rPr>
            </w:pPr>
          </w:p>
        </w:tc>
      </w:tr>
      <w:tr w:rsidR="00AA5C32" w:rsidRPr="001C6AE6" w14:paraId="59D9BC9A" w14:textId="77777777" w:rsidTr="0052309D">
        <w:trPr>
          <w:trHeight w:hRule="exact" w:val="420"/>
          <w:jc w:val="center"/>
        </w:trPr>
        <w:tc>
          <w:tcPr>
            <w:tcW w:w="2082" w:type="dxa"/>
            <w:shd w:val="clear" w:color="auto" w:fill="auto"/>
            <w:vAlign w:val="center"/>
          </w:tcPr>
          <w:p w14:paraId="7100C4F2" w14:textId="77777777" w:rsidR="00AA5C32" w:rsidRPr="001C6AE6" w:rsidRDefault="00AA5C32" w:rsidP="00D8377A">
            <w:pPr>
              <w:rPr>
                <w:rFonts w:cs="Times New Roman"/>
                <w:i/>
                <w:iCs/>
                <w:sz w:val="20"/>
                <w:szCs w:val="20"/>
                <w:u w:val="single"/>
              </w:rPr>
            </w:pPr>
          </w:p>
        </w:tc>
        <w:tc>
          <w:tcPr>
            <w:tcW w:w="1559" w:type="dxa"/>
            <w:vAlign w:val="center"/>
          </w:tcPr>
          <w:p w14:paraId="45906E87" w14:textId="77777777" w:rsidR="00AA5C32" w:rsidRPr="001C6AE6" w:rsidRDefault="00AA5C32" w:rsidP="00D8377A">
            <w:pPr>
              <w:jc w:val="right"/>
              <w:rPr>
                <w:rFonts w:cs="Times New Roman"/>
                <w:i/>
                <w:iCs/>
                <w:sz w:val="20"/>
                <w:szCs w:val="20"/>
                <w:u w:val="single"/>
              </w:rPr>
            </w:pPr>
          </w:p>
        </w:tc>
        <w:tc>
          <w:tcPr>
            <w:tcW w:w="1187" w:type="dxa"/>
          </w:tcPr>
          <w:p w14:paraId="50ECF933" w14:textId="77777777" w:rsidR="00AA5C32" w:rsidRPr="001C6AE6" w:rsidRDefault="00AA5C32" w:rsidP="00D8377A">
            <w:pPr>
              <w:jc w:val="center"/>
              <w:rPr>
                <w:rFonts w:cs="Times New Roman"/>
                <w:i/>
                <w:iCs/>
                <w:sz w:val="20"/>
                <w:szCs w:val="20"/>
                <w:u w:val="single"/>
              </w:rPr>
            </w:pPr>
          </w:p>
        </w:tc>
        <w:tc>
          <w:tcPr>
            <w:tcW w:w="1027" w:type="dxa"/>
            <w:vAlign w:val="center"/>
          </w:tcPr>
          <w:p w14:paraId="2E20F04C" w14:textId="77777777" w:rsidR="00AA5C32" w:rsidRPr="001C6AE6" w:rsidRDefault="00AA5C32" w:rsidP="00D8377A">
            <w:pPr>
              <w:jc w:val="center"/>
              <w:rPr>
                <w:rFonts w:cs="Times New Roman"/>
                <w:i/>
                <w:iCs/>
                <w:sz w:val="20"/>
                <w:szCs w:val="20"/>
                <w:u w:val="single"/>
              </w:rPr>
            </w:pPr>
          </w:p>
        </w:tc>
        <w:tc>
          <w:tcPr>
            <w:tcW w:w="1170" w:type="dxa"/>
          </w:tcPr>
          <w:p w14:paraId="40AF541F" w14:textId="77777777" w:rsidR="00AA5C32" w:rsidRPr="001C6AE6" w:rsidRDefault="00AA5C32" w:rsidP="00D8377A">
            <w:pPr>
              <w:jc w:val="center"/>
              <w:rPr>
                <w:rFonts w:cs="Times New Roman"/>
                <w:i/>
                <w:iCs/>
                <w:sz w:val="20"/>
                <w:szCs w:val="20"/>
                <w:u w:val="single"/>
              </w:rPr>
            </w:pPr>
          </w:p>
        </w:tc>
        <w:tc>
          <w:tcPr>
            <w:tcW w:w="1152" w:type="dxa"/>
            <w:shd w:val="clear" w:color="auto" w:fill="auto"/>
            <w:vAlign w:val="center"/>
          </w:tcPr>
          <w:p w14:paraId="213B122A" w14:textId="77777777" w:rsidR="00AA5C32" w:rsidRPr="001C6AE6" w:rsidRDefault="00AA5C32" w:rsidP="00D8377A">
            <w:pPr>
              <w:jc w:val="center"/>
              <w:rPr>
                <w:rFonts w:cs="Times New Roman"/>
                <w:i/>
                <w:iCs/>
                <w:sz w:val="20"/>
                <w:szCs w:val="20"/>
                <w:u w:val="single"/>
              </w:rPr>
            </w:pPr>
          </w:p>
        </w:tc>
        <w:tc>
          <w:tcPr>
            <w:tcW w:w="992" w:type="dxa"/>
            <w:vAlign w:val="center"/>
          </w:tcPr>
          <w:p w14:paraId="7234941F" w14:textId="77777777" w:rsidR="00AA5C32" w:rsidRPr="001C6AE6" w:rsidRDefault="00AA5C32" w:rsidP="00D8377A">
            <w:pPr>
              <w:jc w:val="center"/>
              <w:rPr>
                <w:rFonts w:cs="Times New Roman"/>
                <w:i/>
                <w:iCs/>
                <w:sz w:val="20"/>
                <w:szCs w:val="20"/>
                <w:u w:val="single"/>
              </w:rPr>
            </w:pPr>
          </w:p>
        </w:tc>
        <w:tc>
          <w:tcPr>
            <w:tcW w:w="1171" w:type="dxa"/>
          </w:tcPr>
          <w:p w14:paraId="6623524F" w14:textId="77777777" w:rsidR="00AA5C32" w:rsidRDefault="00AA5C32"/>
        </w:tc>
        <w:tc>
          <w:tcPr>
            <w:tcW w:w="1522" w:type="dxa"/>
            <w:vAlign w:val="center"/>
          </w:tcPr>
          <w:p w14:paraId="74199403" w14:textId="77777777" w:rsidR="00AA5C32" w:rsidRPr="001C6AE6" w:rsidRDefault="00AA5C32" w:rsidP="00D8377A">
            <w:pPr>
              <w:jc w:val="center"/>
              <w:rPr>
                <w:rFonts w:cs="Times New Roman"/>
                <w:i/>
                <w:iCs/>
                <w:sz w:val="20"/>
                <w:szCs w:val="20"/>
                <w:u w:val="single"/>
              </w:rPr>
            </w:pPr>
          </w:p>
        </w:tc>
        <w:tc>
          <w:tcPr>
            <w:tcW w:w="1455" w:type="dxa"/>
            <w:vAlign w:val="center"/>
          </w:tcPr>
          <w:p w14:paraId="145025D6" w14:textId="77777777" w:rsidR="00AA5C32" w:rsidRPr="001C6AE6" w:rsidRDefault="00AA5C32" w:rsidP="00D8377A">
            <w:pPr>
              <w:jc w:val="center"/>
              <w:rPr>
                <w:rFonts w:cs="Times New Roman"/>
                <w:i/>
                <w:iCs/>
                <w:sz w:val="20"/>
                <w:szCs w:val="20"/>
                <w:u w:val="single"/>
              </w:rPr>
            </w:pPr>
          </w:p>
        </w:tc>
        <w:tc>
          <w:tcPr>
            <w:tcW w:w="1431" w:type="dxa"/>
            <w:vAlign w:val="center"/>
          </w:tcPr>
          <w:p w14:paraId="61C84833" w14:textId="77777777" w:rsidR="00AA5C32" w:rsidRPr="001C6AE6" w:rsidRDefault="00AA5C32" w:rsidP="00D8377A">
            <w:pPr>
              <w:jc w:val="center"/>
              <w:rPr>
                <w:rFonts w:cs="Times New Roman"/>
                <w:i/>
                <w:iCs/>
                <w:sz w:val="20"/>
                <w:szCs w:val="20"/>
                <w:u w:val="single"/>
              </w:rPr>
            </w:pPr>
          </w:p>
        </w:tc>
        <w:tc>
          <w:tcPr>
            <w:tcW w:w="1573" w:type="dxa"/>
            <w:vAlign w:val="center"/>
          </w:tcPr>
          <w:p w14:paraId="5B86B4FA" w14:textId="77777777" w:rsidR="00AA5C32" w:rsidRPr="001C6AE6" w:rsidRDefault="00AA5C32" w:rsidP="00D8377A">
            <w:pPr>
              <w:jc w:val="center"/>
              <w:rPr>
                <w:rFonts w:cs="Times New Roman"/>
                <w:i/>
                <w:iCs/>
                <w:sz w:val="20"/>
                <w:szCs w:val="20"/>
                <w:u w:val="single"/>
              </w:rPr>
            </w:pPr>
          </w:p>
        </w:tc>
      </w:tr>
      <w:tr w:rsidR="00AA5C32" w:rsidRPr="001C6AE6" w14:paraId="67097362" w14:textId="77777777" w:rsidTr="0052309D">
        <w:trPr>
          <w:trHeight w:hRule="exact" w:val="420"/>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11253B5C" w14:textId="77777777" w:rsidR="00AA5C32" w:rsidRPr="001C6AE6" w:rsidRDefault="00AA5C32" w:rsidP="00D8377A">
            <w:pPr>
              <w:rPr>
                <w:rFonts w:cs="Times New Roman"/>
                <w:i/>
                <w:iCs/>
                <w:sz w:val="20"/>
                <w:szCs w:val="20"/>
                <w:u w:val="single"/>
              </w:rPr>
            </w:pPr>
          </w:p>
        </w:tc>
        <w:tc>
          <w:tcPr>
            <w:tcW w:w="1559" w:type="dxa"/>
            <w:tcBorders>
              <w:top w:val="single" w:sz="4" w:space="0" w:color="auto"/>
              <w:left w:val="single" w:sz="4" w:space="0" w:color="auto"/>
              <w:bottom w:val="single" w:sz="4" w:space="0" w:color="auto"/>
              <w:right w:val="single" w:sz="4" w:space="0" w:color="auto"/>
            </w:tcBorders>
            <w:vAlign w:val="center"/>
          </w:tcPr>
          <w:p w14:paraId="5C6302F9" w14:textId="77777777" w:rsidR="00AA5C32" w:rsidRPr="001C6AE6" w:rsidRDefault="00AA5C32" w:rsidP="00D8377A">
            <w:pPr>
              <w:jc w:val="right"/>
              <w:rPr>
                <w:rFonts w:cs="Times New Roman"/>
                <w:i/>
                <w:iCs/>
                <w:sz w:val="20"/>
                <w:szCs w:val="20"/>
                <w:u w:val="single"/>
              </w:rPr>
            </w:pPr>
          </w:p>
        </w:tc>
        <w:tc>
          <w:tcPr>
            <w:tcW w:w="1187" w:type="dxa"/>
            <w:tcBorders>
              <w:top w:val="single" w:sz="4" w:space="0" w:color="auto"/>
              <w:left w:val="single" w:sz="4" w:space="0" w:color="auto"/>
              <w:bottom w:val="single" w:sz="4" w:space="0" w:color="auto"/>
              <w:right w:val="single" w:sz="4" w:space="0" w:color="auto"/>
            </w:tcBorders>
          </w:tcPr>
          <w:p w14:paraId="5D760065" w14:textId="77777777" w:rsidR="00AA5C32" w:rsidRPr="001C6AE6" w:rsidRDefault="00AA5C32" w:rsidP="00D8377A">
            <w:pPr>
              <w:jc w:val="center"/>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vAlign w:val="center"/>
          </w:tcPr>
          <w:p w14:paraId="12F9F8C9" w14:textId="77777777" w:rsidR="00AA5C32" w:rsidRPr="001C6AE6" w:rsidRDefault="00AA5C32" w:rsidP="00D8377A">
            <w:pPr>
              <w:jc w:val="center"/>
              <w:rPr>
                <w:rFonts w:cs="Times New Roman"/>
                <w:i/>
                <w:iCs/>
                <w:sz w:val="20"/>
                <w:szCs w:val="20"/>
                <w:u w:val="single"/>
              </w:rPr>
            </w:pPr>
          </w:p>
        </w:tc>
        <w:tc>
          <w:tcPr>
            <w:tcW w:w="1170" w:type="dxa"/>
            <w:tcBorders>
              <w:top w:val="single" w:sz="4" w:space="0" w:color="auto"/>
              <w:left w:val="single" w:sz="4" w:space="0" w:color="auto"/>
              <w:bottom w:val="single" w:sz="4" w:space="0" w:color="auto"/>
              <w:right w:val="single" w:sz="4" w:space="0" w:color="auto"/>
            </w:tcBorders>
          </w:tcPr>
          <w:p w14:paraId="1ACA058C" w14:textId="77777777" w:rsidR="00AA5C32" w:rsidRPr="001C6AE6" w:rsidRDefault="00AA5C32" w:rsidP="00D8377A">
            <w:pPr>
              <w:jc w:val="center"/>
              <w:rPr>
                <w:rFonts w:cs="Times New Roman"/>
                <w:i/>
                <w:iCs/>
                <w:sz w:val="20"/>
                <w:szCs w:val="20"/>
                <w:u w:val="single"/>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53438D1F" w14:textId="77777777" w:rsidR="00AA5C32" w:rsidRPr="001C6AE6" w:rsidRDefault="00AA5C32" w:rsidP="00D8377A">
            <w:pPr>
              <w:jc w:val="center"/>
              <w:rPr>
                <w:rFonts w:cs="Times New Roman"/>
                <w:i/>
                <w:iCs/>
                <w:sz w:val="20"/>
                <w:szCs w:val="20"/>
                <w:u w:val="single"/>
              </w:rPr>
            </w:pPr>
          </w:p>
        </w:tc>
        <w:tc>
          <w:tcPr>
            <w:tcW w:w="992" w:type="dxa"/>
            <w:tcBorders>
              <w:top w:val="single" w:sz="4" w:space="0" w:color="auto"/>
              <w:left w:val="single" w:sz="4" w:space="0" w:color="auto"/>
              <w:bottom w:val="single" w:sz="4" w:space="0" w:color="auto"/>
              <w:right w:val="single" w:sz="4" w:space="0" w:color="auto"/>
            </w:tcBorders>
            <w:vAlign w:val="center"/>
          </w:tcPr>
          <w:p w14:paraId="6189C01E" w14:textId="77777777" w:rsidR="00AA5C32" w:rsidRPr="001C6AE6" w:rsidRDefault="00AA5C32" w:rsidP="00D8377A">
            <w:pPr>
              <w:jc w:val="center"/>
              <w:rPr>
                <w:rFonts w:cs="Times New Roman"/>
                <w:i/>
                <w:iCs/>
                <w:sz w:val="20"/>
                <w:szCs w:val="20"/>
                <w:u w:val="single"/>
              </w:rPr>
            </w:pPr>
          </w:p>
        </w:tc>
        <w:tc>
          <w:tcPr>
            <w:tcW w:w="1171" w:type="dxa"/>
            <w:tcBorders>
              <w:top w:val="single" w:sz="4" w:space="0" w:color="auto"/>
              <w:left w:val="single" w:sz="4" w:space="0" w:color="auto"/>
              <w:bottom w:val="single" w:sz="4" w:space="0" w:color="auto"/>
              <w:right w:val="single" w:sz="4" w:space="0" w:color="auto"/>
            </w:tcBorders>
          </w:tcPr>
          <w:p w14:paraId="7C9C2147" w14:textId="77777777" w:rsidR="00AA5C32" w:rsidRDefault="00AA5C32"/>
        </w:tc>
        <w:tc>
          <w:tcPr>
            <w:tcW w:w="1522" w:type="dxa"/>
            <w:tcBorders>
              <w:top w:val="single" w:sz="4" w:space="0" w:color="auto"/>
              <w:left w:val="single" w:sz="4" w:space="0" w:color="auto"/>
              <w:bottom w:val="single" w:sz="4" w:space="0" w:color="auto"/>
              <w:right w:val="single" w:sz="4" w:space="0" w:color="auto"/>
            </w:tcBorders>
            <w:vAlign w:val="center"/>
          </w:tcPr>
          <w:p w14:paraId="0CB58D98" w14:textId="77777777" w:rsidR="00AA5C32" w:rsidRPr="001C6AE6" w:rsidRDefault="00AA5C32" w:rsidP="00D8377A">
            <w:pPr>
              <w:jc w:val="center"/>
              <w:rPr>
                <w:rFonts w:cs="Times New Roman"/>
                <w:i/>
                <w:iCs/>
                <w:sz w:val="20"/>
                <w:szCs w:val="20"/>
                <w:u w:val="single"/>
              </w:rPr>
            </w:pPr>
          </w:p>
        </w:tc>
        <w:tc>
          <w:tcPr>
            <w:tcW w:w="1455" w:type="dxa"/>
            <w:tcBorders>
              <w:top w:val="single" w:sz="4" w:space="0" w:color="auto"/>
              <w:left w:val="single" w:sz="4" w:space="0" w:color="auto"/>
              <w:bottom w:val="single" w:sz="4" w:space="0" w:color="auto"/>
              <w:right w:val="single" w:sz="4" w:space="0" w:color="auto"/>
            </w:tcBorders>
            <w:vAlign w:val="center"/>
          </w:tcPr>
          <w:p w14:paraId="2C05A9CE" w14:textId="77777777" w:rsidR="00AA5C32" w:rsidRPr="001C6AE6" w:rsidRDefault="00AA5C32" w:rsidP="00D8377A">
            <w:pPr>
              <w:jc w:val="center"/>
              <w:rPr>
                <w:rFonts w:cs="Times New Roman"/>
                <w:i/>
                <w:iCs/>
                <w:sz w:val="20"/>
                <w:szCs w:val="20"/>
                <w:u w:val="single"/>
              </w:rPr>
            </w:pPr>
          </w:p>
        </w:tc>
        <w:tc>
          <w:tcPr>
            <w:tcW w:w="1431" w:type="dxa"/>
            <w:tcBorders>
              <w:top w:val="single" w:sz="4" w:space="0" w:color="auto"/>
              <w:left w:val="single" w:sz="4" w:space="0" w:color="auto"/>
              <w:bottom w:val="single" w:sz="4" w:space="0" w:color="auto"/>
              <w:right w:val="single" w:sz="4" w:space="0" w:color="auto"/>
            </w:tcBorders>
            <w:vAlign w:val="center"/>
          </w:tcPr>
          <w:p w14:paraId="70501667" w14:textId="77777777" w:rsidR="00AA5C32" w:rsidRPr="001C6AE6" w:rsidRDefault="00AA5C32" w:rsidP="00D8377A">
            <w:pPr>
              <w:jc w:val="center"/>
              <w:rPr>
                <w:rFonts w:cs="Times New Roman"/>
                <w:i/>
                <w:iCs/>
                <w:sz w:val="20"/>
                <w:szCs w:val="20"/>
                <w:u w:val="single"/>
              </w:rPr>
            </w:pPr>
          </w:p>
        </w:tc>
        <w:tc>
          <w:tcPr>
            <w:tcW w:w="1573" w:type="dxa"/>
            <w:tcBorders>
              <w:top w:val="single" w:sz="4" w:space="0" w:color="auto"/>
              <w:left w:val="single" w:sz="4" w:space="0" w:color="auto"/>
              <w:bottom w:val="single" w:sz="4" w:space="0" w:color="auto"/>
              <w:right w:val="single" w:sz="4" w:space="0" w:color="auto"/>
            </w:tcBorders>
            <w:vAlign w:val="center"/>
          </w:tcPr>
          <w:p w14:paraId="4B787410" w14:textId="77777777" w:rsidR="00AA5C32" w:rsidRPr="001C6AE6" w:rsidRDefault="00AA5C32" w:rsidP="00D8377A">
            <w:pPr>
              <w:jc w:val="center"/>
              <w:rPr>
                <w:rFonts w:cs="Times New Roman"/>
                <w:i/>
                <w:iCs/>
                <w:sz w:val="20"/>
                <w:szCs w:val="20"/>
                <w:u w:val="single"/>
              </w:rPr>
            </w:pPr>
          </w:p>
        </w:tc>
      </w:tr>
      <w:tr w:rsidR="00AA5C32" w:rsidRPr="001C6AE6" w14:paraId="64AE7388" w14:textId="77777777" w:rsidTr="0052309D">
        <w:trPr>
          <w:trHeight w:hRule="exact" w:val="420"/>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709C742E" w14:textId="77777777" w:rsidR="00AA5C32" w:rsidRPr="001C6AE6" w:rsidRDefault="00AA5C32" w:rsidP="00D8377A">
            <w:pPr>
              <w:rPr>
                <w:rFonts w:cs="Times New Roman"/>
                <w:i/>
                <w:iCs/>
                <w:sz w:val="20"/>
                <w:szCs w:val="20"/>
                <w:u w:val="single"/>
              </w:rPr>
            </w:pPr>
          </w:p>
        </w:tc>
        <w:tc>
          <w:tcPr>
            <w:tcW w:w="1559" w:type="dxa"/>
            <w:tcBorders>
              <w:top w:val="single" w:sz="4" w:space="0" w:color="auto"/>
              <w:left w:val="single" w:sz="4" w:space="0" w:color="auto"/>
              <w:bottom w:val="single" w:sz="4" w:space="0" w:color="auto"/>
              <w:right w:val="single" w:sz="4" w:space="0" w:color="auto"/>
            </w:tcBorders>
            <w:vAlign w:val="center"/>
          </w:tcPr>
          <w:p w14:paraId="3D21F309" w14:textId="77777777" w:rsidR="00AA5C32" w:rsidRPr="001C6AE6" w:rsidRDefault="00AA5C32" w:rsidP="00D8377A">
            <w:pPr>
              <w:jc w:val="right"/>
              <w:rPr>
                <w:rFonts w:cs="Times New Roman"/>
                <w:i/>
                <w:iCs/>
                <w:sz w:val="20"/>
                <w:szCs w:val="20"/>
                <w:u w:val="single"/>
              </w:rPr>
            </w:pPr>
          </w:p>
        </w:tc>
        <w:tc>
          <w:tcPr>
            <w:tcW w:w="1187" w:type="dxa"/>
            <w:tcBorders>
              <w:top w:val="single" w:sz="4" w:space="0" w:color="auto"/>
              <w:left w:val="single" w:sz="4" w:space="0" w:color="auto"/>
              <w:bottom w:val="single" w:sz="4" w:space="0" w:color="auto"/>
              <w:right w:val="single" w:sz="4" w:space="0" w:color="auto"/>
            </w:tcBorders>
          </w:tcPr>
          <w:p w14:paraId="5A757084" w14:textId="77777777" w:rsidR="00AA5C32" w:rsidRPr="001C6AE6" w:rsidRDefault="00AA5C32" w:rsidP="00D8377A">
            <w:pPr>
              <w:jc w:val="center"/>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vAlign w:val="center"/>
          </w:tcPr>
          <w:p w14:paraId="666A6665" w14:textId="77777777" w:rsidR="00AA5C32" w:rsidRPr="001C6AE6" w:rsidRDefault="00AA5C32" w:rsidP="00D8377A">
            <w:pPr>
              <w:jc w:val="center"/>
              <w:rPr>
                <w:rFonts w:cs="Times New Roman"/>
                <w:i/>
                <w:iCs/>
                <w:sz w:val="20"/>
                <w:szCs w:val="20"/>
                <w:u w:val="single"/>
              </w:rPr>
            </w:pPr>
          </w:p>
        </w:tc>
        <w:tc>
          <w:tcPr>
            <w:tcW w:w="1170" w:type="dxa"/>
            <w:tcBorders>
              <w:top w:val="single" w:sz="4" w:space="0" w:color="auto"/>
              <w:left w:val="single" w:sz="4" w:space="0" w:color="auto"/>
              <w:bottom w:val="single" w:sz="4" w:space="0" w:color="auto"/>
              <w:right w:val="single" w:sz="4" w:space="0" w:color="auto"/>
            </w:tcBorders>
          </w:tcPr>
          <w:p w14:paraId="1AE726DB" w14:textId="77777777" w:rsidR="00AA5C32" w:rsidRPr="001C6AE6" w:rsidRDefault="00AA5C32" w:rsidP="00D8377A">
            <w:pPr>
              <w:jc w:val="center"/>
              <w:rPr>
                <w:rFonts w:cs="Times New Roman"/>
                <w:i/>
                <w:iCs/>
                <w:sz w:val="20"/>
                <w:szCs w:val="20"/>
                <w:u w:val="single"/>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0CA6432" w14:textId="77777777" w:rsidR="00AA5C32" w:rsidRPr="001C6AE6" w:rsidRDefault="00AA5C32" w:rsidP="00D8377A">
            <w:pPr>
              <w:jc w:val="center"/>
              <w:rPr>
                <w:rFonts w:cs="Times New Roman"/>
                <w:i/>
                <w:iCs/>
                <w:sz w:val="20"/>
                <w:szCs w:val="20"/>
                <w:u w:val="single"/>
              </w:rPr>
            </w:pPr>
          </w:p>
        </w:tc>
        <w:tc>
          <w:tcPr>
            <w:tcW w:w="992" w:type="dxa"/>
            <w:tcBorders>
              <w:top w:val="single" w:sz="4" w:space="0" w:color="auto"/>
              <w:left w:val="single" w:sz="4" w:space="0" w:color="auto"/>
              <w:bottom w:val="single" w:sz="4" w:space="0" w:color="auto"/>
              <w:right w:val="single" w:sz="4" w:space="0" w:color="auto"/>
            </w:tcBorders>
            <w:vAlign w:val="center"/>
          </w:tcPr>
          <w:p w14:paraId="5F729453" w14:textId="77777777" w:rsidR="00AA5C32" w:rsidRPr="001C6AE6" w:rsidRDefault="00AA5C32" w:rsidP="00D8377A">
            <w:pPr>
              <w:jc w:val="center"/>
              <w:rPr>
                <w:rFonts w:cs="Times New Roman"/>
                <w:i/>
                <w:iCs/>
                <w:sz w:val="20"/>
                <w:szCs w:val="20"/>
                <w:u w:val="single"/>
              </w:rPr>
            </w:pPr>
          </w:p>
        </w:tc>
        <w:tc>
          <w:tcPr>
            <w:tcW w:w="1171" w:type="dxa"/>
            <w:tcBorders>
              <w:top w:val="single" w:sz="4" w:space="0" w:color="auto"/>
              <w:left w:val="single" w:sz="4" w:space="0" w:color="auto"/>
              <w:bottom w:val="single" w:sz="4" w:space="0" w:color="auto"/>
              <w:right w:val="single" w:sz="4" w:space="0" w:color="auto"/>
            </w:tcBorders>
          </w:tcPr>
          <w:p w14:paraId="49B11CE7" w14:textId="77777777" w:rsidR="00AA5C32" w:rsidRDefault="00AA5C32"/>
        </w:tc>
        <w:tc>
          <w:tcPr>
            <w:tcW w:w="1522" w:type="dxa"/>
            <w:tcBorders>
              <w:top w:val="single" w:sz="4" w:space="0" w:color="auto"/>
              <w:left w:val="single" w:sz="4" w:space="0" w:color="auto"/>
              <w:bottom w:val="single" w:sz="4" w:space="0" w:color="auto"/>
              <w:right w:val="single" w:sz="4" w:space="0" w:color="auto"/>
            </w:tcBorders>
            <w:vAlign w:val="center"/>
          </w:tcPr>
          <w:p w14:paraId="2AAEA136" w14:textId="77777777" w:rsidR="00AA5C32" w:rsidRPr="001C6AE6" w:rsidRDefault="00AA5C32" w:rsidP="00D8377A">
            <w:pPr>
              <w:jc w:val="center"/>
              <w:rPr>
                <w:rFonts w:cs="Times New Roman"/>
                <w:i/>
                <w:iCs/>
                <w:sz w:val="20"/>
                <w:szCs w:val="20"/>
                <w:u w:val="single"/>
              </w:rPr>
            </w:pPr>
          </w:p>
        </w:tc>
        <w:tc>
          <w:tcPr>
            <w:tcW w:w="1455" w:type="dxa"/>
            <w:tcBorders>
              <w:top w:val="single" w:sz="4" w:space="0" w:color="auto"/>
              <w:left w:val="single" w:sz="4" w:space="0" w:color="auto"/>
              <w:bottom w:val="single" w:sz="4" w:space="0" w:color="auto"/>
              <w:right w:val="single" w:sz="4" w:space="0" w:color="auto"/>
            </w:tcBorders>
            <w:vAlign w:val="center"/>
          </w:tcPr>
          <w:p w14:paraId="086B5F8D" w14:textId="77777777" w:rsidR="00AA5C32" w:rsidRPr="001C6AE6" w:rsidRDefault="00AA5C32" w:rsidP="00D8377A">
            <w:pPr>
              <w:jc w:val="center"/>
              <w:rPr>
                <w:rFonts w:cs="Times New Roman"/>
                <w:i/>
                <w:iCs/>
                <w:sz w:val="20"/>
                <w:szCs w:val="20"/>
                <w:u w:val="single"/>
              </w:rPr>
            </w:pPr>
          </w:p>
        </w:tc>
        <w:tc>
          <w:tcPr>
            <w:tcW w:w="1431" w:type="dxa"/>
            <w:tcBorders>
              <w:top w:val="single" w:sz="4" w:space="0" w:color="auto"/>
              <w:left w:val="single" w:sz="4" w:space="0" w:color="auto"/>
              <w:bottom w:val="single" w:sz="4" w:space="0" w:color="auto"/>
              <w:right w:val="single" w:sz="4" w:space="0" w:color="auto"/>
            </w:tcBorders>
            <w:vAlign w:val="center"/>
          </w:tcPr>
          <w:p w14:paraId="1A3D49EA" w14:textId="77777777" w:rsidR="00AA5C32" w:rsidRPr="001C6AE6" w:rsidRDefault="00AA5C32" w:rsidP="00D8377A">
            <w:pPr>
              <w:jc w:val="center"/>
              <w:rPr>
                <w:rFonts w:cs="Times New Roman"/>
                <w:i/>
                <w:iCs/>
                <w:sz w:val="20"/>
                <w:szCs w:val="20"/>
                <w:u w:val="single"/>
              </w:rPr>
            </w:pPr>
          </w:p>
        </w:tc>
        <w:tc>
          <w:tcPr>
            <w:tcW w:w="1573" w:type="dxa"/>
            <w:tcBorders>
              <w:top w:val="single" w:sz="4" w:space="0" w:color="auto"/>
              <w:left w:val="single" w:sz="4" w:space="0" w:color="auto"/>
              <w:bottom w:val="single" w:sz="4" w:space="0" w:color="auto"/>
              <w:right w:val="single" w:sz="4" w:space="0" w:color="auto"/>
            </w:tcBorders>
            <w:vAlign w:val="center"/>
          </w:tcPr>
          <w:p w14:paraId="3C49577F" w14:textId="77777777" w:rsidR="00AA5C32" w:rsidRPr="001C6AE6" w:rsidRDefault="00AA5C32" w:rsidP="00D8377A">
            <w:pPr>
              <w:jc w:val="center"/>
              <w:rPr>
                <w:rFonts w:cs="Times New Roman"/>
                <w:i/>
                <w:iCs/>
                <w:sz w:val="20"/>
                <w:szCs w:val="20"/>
                <w:u w:val="single"/>
              </w:rPr>
            </w:pPr>
          </w:p>
        </w:tc>
      </w:tr>
      <w:tr w:rsidR="00AA5C32" w:rsidRPr="001C6AE6" w14:paraId="2BF49237" w14:textId="77777777" w:rsidTr="0052309D">
        <w:trPr>
          <w:trHeight w:hRule="exact" w:val="420"/>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139324CA" w14:textId="77777777" w:rsidR="00AA5C32" w:rsidRPr="001C6AE6" w:rsidRDefault="00AA5C32" w:rsidP="00D8377A">
            <w:pPr>
              <w:rPr>
                <w:rFonts w:cs="Times New Roman"/>
                <w:i/>
                <w:iCs/>
                <w:sz w:val="20"/>
                <w:szCs w:val="20"/>
                <w:u w:val="single"/>
              </w:rPr>
            </w:pPr>
          </w:p>
        </w:tc>
        <w:tc>
          <w:tcPr>
            <w:tcW w:w="1559" w:type="dxa"/>
            <w:tcBorders>
              <w:top w:val="single" w:sz="4" w:space="0" w:color="auto"/>
              <w:left w:val="single" w:sz="4" w:space="0" w:color="auto"/>
              <w:bottom w:val="single" w:sz="4" w:space="0" w:color="auto"/>
              <w:right w:val="single" w:sz="4" w:space="0" w:color="auto"/>
            </w:tcBorders>
            <w:vAlign w:val="center"/>
          </w:tcPr>
          <w:p w14:paraId="0EF720F1" w14:textId="77777777" w:rsidR="00AA5C32" w:rsidRPr="001C6AE6" w:rsidRDefault="00AA5C32" w:rsidP="00D8377A">
            <w:pPr>
              <w:jc w:val="right"/>
              <w:rPr>
                <w:rFonts w:cs="Times New Roman"/>
                <w:i/>
                <w:iCs/>
                <w:sz w:val="20"/>
                <w:szCs w:val="20"/>
                <w:u w:val="single"/>
              </w:rPr>
            </w:pPr>
          </w:p>
        </w:tc>
        <w:tc>
          <w:tcPr>
            <w:tcW w:w="1187" w:type="dxa"/>
            <w:tcBorders>
              <w:top w:val="single" w:sz="4" w:space="0" w:color="auto"/>
              <w:left w:val="single" w:sz="4" w:space="0" w:color="auto"/>
              <w:bottom w:val="single" w:sz="4" w:space="0" w:color="auto"/>
              <w:right w:val="single" w:sz="4" w:space="0" w:color="auto"/>
            </w:tcBorders>
          </w:tcPr>
          <w:p w14:paraId="39B782EF" w14:textId="77777777" w:rsidR="00AA5C32" w:rsidRPr="001C6AE6" w:rsidRDefault="00AA5C32" w:rsidP="00D8377A">
            <w:pPr>
              <w:jc w:val="center"/>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vAlign w:val="center"/>
          </w:tcPr>
          <w:p w14:paraId="5026EC4E" w14:textId="77777777" w:rsidR="00AA5C32" w:rsidRPr="001C6AE6" w:rsidRDefault="00AA5C32" w:rsidP="00D8377A">
            <w:pPr>
              <w:jc w:val="center"/>
              <w:rPr>
                <w:rFonts w:cs="Times New Roman"/>
                <w:i/>
                <w:iCs/>
                <w:sz w:val="20"/>
                <w:szCs w:val="20"/>
                <w:u w:val="single"/>
              </w:rPr>
            </w:pPr>
          </w:p>
        </w:tc>
        <w:tc>
          <w:tcPr>
            <w:tcW w:w="1170" w:type="dxa"/>
            <w:tcBorders>
              <w:top w:val="single" w:sz="4" w:space="0" w:color="auto"/>
              <w:left w:val="single" w:sz="4" w:space="0" w:color="auto"/>
              <w:bottom w:val="single" w:sz="4" w:space="0" w:color="auto"/>
              <w:right w:val="single" w:sz="4" w:space="0" w:color="auto"/>
            </w:tcBorders>
          </w:tcPr>
          <w:p w14:paraId="0044523E" w14:textId="77777777" w:rsidR="00AA5C32" w:rsidRPr="001C6AE6" w:rsidRDefault="00AA5C32" w:rsidP="00D8377A">
            <w:pPr>
              <w:jc w:val="center"/>
              <w:rPr>
                <w:rFonts w:cs="Times New Roman"/>
                <w:i/>
                <w:iCs/>
                <w:sz w:val="20"/>
                <w:szCs w:val="20"/>
                <w:u w:val="single"/>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5813C932" w14:textId="77777777" w:rsidR="00AA5C32" w:rsidRPr="001C6AE6" w:rsidRDefault="00AA5C32" w:rsidP="00D8377A">
            <w:pPr>
              <w:jc w:val="center"/>
              <w:rPr>
                <w:rFonts w:cs="Times New Roman"/>
                <w:i/>
                <w:iCs/>
                <w:sz w:val="20"/>
                <w:szCs w:val="20"/>
                <w:u w:val="single"/>
              </w:rPr>
            </w:pPr>
          </w:p>
        </w:tc>
        <w:tc>
          <w:tcPr>
            <w:tcW w:w="992" w:type="dxa"/>
            <w:tcBorders>
              <w:top w:val="single" w:sz="4" w:space="0" w:color="auto"/>
              <w:left w:val="single" w:sz="4" w:space="0" w:color="auto"/>
              <w:bottom w:val="single" w:sz="4" w:space="0" w:color="auto"/>
              <w:right w:val="single" w:sz="4" w:space="0" w:color="auto"/>
            </w:tcBorders>
            <w:vAlign w:val="center"/>
          </w:tcPr>
          <w:p w14:paraId="0A1A779C" w14:textId="77777777" w:rsidR="00AA5C32" w:rsidRPr="001C6AE6" w:rsidRDefault="00AA5C32" w:rsidP="00D8377A">
            <w:pPr>
              <w:jc w:val="center"/>
              <w:rPr>
                <w:rFonts w:cs="Times New Roman"/>
                <w:i/>
                <w:iCs/>
                <w:sz w:val="20"/>
                <w:szCs w:val="20"/>
                <w:u w:val="single"/>
              </w:rPr>
            </w:pPr>
          </w:p>
        </w:tc>
        <w:tc>
          <w:tcPr>
            <w:tcW w:w="1171" w:type="dxa"/>
            <w:tcBorders>
              <w:top w:val="single" w:sz="4" w:space="0" w:color="auto"/>
              <w:left w:val="single" w:sz="4" w:space="0" w:color="auto"/>
              <w:bottom w:val="single" w:sz="4" w:space="0" w:color="auto"/>
              <w:right w:val="single" w:sz="4" w:space="0" w:color="auto"/>
            </w:tcBorders>
          </w:tcPr>
          <w:p w14:paraId="346B4183" w14:textId="77777777" w:rsidR="00AA5C32" w:rsidRDefault="00AA5C32"/>
        </w:tc>
        <w:tc>
          <w:tcPr>
            <w:tcW w:w="1522" w:type="dxa"/>
            <w:tcBorders>
              <w:top w:val="single" w:sz="4" w:space="0" w:color="auto"/>
              <w:left w:val="single" w:sz="4" w:space="0" w:color="auto"/>
              <w:bottom w:val="single" w:sz="4" w:space="0" w:color="auto"/>
              <w:right w:val="single" w:sz="4" w:space="0" w:color="auto"/>
            </w:tcBorders>
            <w:vAlign w:val="center"/>
          </w:tcPr>
          <w:p w14:paraId="11BD0E04" w14:textId="77777777" w:rsidR="00AA5C32" w:rsidRPr="001C6AE6" w:rsidRDefault="00AA5C32" w:rsidP="00D8377A">
            <w:pPr>
              <w:jc w:val="center"/>
              <w:rPr>
                <w:rFonts w:cs="Times New Roman"/>
                <w:i/>
                <w:iCs/>
                <w:sz w:val="20"/>
                <w:szCs w:val="20"/>
                <w:u w:val="single"/>
              </w:rPr>
            </w:pPr>
          </w:p>
        </w:tc>
        <w:tc>
          <w:tcPr>
            <w:tcW w:w="1455" w:type="dxa"/>
            <w:tcBorders>
              <w:top w:val="single" w:sz="4" w:space="0" w:color="auto"/>
              <w:left w:val="single" w:sz="4" w:space="0" w:color="auto"/>
              <w:bottom w:val="single" w:sz="4" w:space="0" w:color="auto"/>
              <w:right w:val="single" w:sz="4" w:space="0" w:color="auto"/>
            </w:tcBorders>
            <w:vAlign w:val="center"/>
          </w:tcPr>
          <w:p w14:paraId="1CCF779D" w14:textId="77777777" w:rsidR="00AA5C32" w:rsidRPr="001C6AE6" w:rsidRDefault="00AA5C32" w:rsidP="00D8377A">
            <w:pPr>
              <w:jc w:val="center"/>
              <w:rPr>
                <w:rFonts w:cs="Times New Roman"/>
                <w:i/>
                <w:iCs/>
                <w:sz w:val="20"/>
                <w:szCs w:val="20"/>
                <w:u w:val="single"/>
              </w:rPr>
            </w:pPr>
          </w:p>
        </w:tc>
        <w:tc>
          <w:tcPr>
            <w:tcW w:w="1431" w:type="dxa"/>
            <w:tcBorders>
              <w:top w:val="single" w:sz="4" w:space="0" w:color="auto"/>
              <w:left w:val="single" w:sz="4" w:space="0" w:color="auto"/>
              <w:bottom w:val="single" w:sz="4" w:space="0" w:color="auto"/>
              <w:right w:val="single" w:sz="4" w:space="0" w:color="auto"/>
            </w:tcBorders>
            <w:vAlign w:val="center"/>
          </w:tcPr>
          <w:p w14:paraId="5E2C7270" w14:textId="77777777" w:rsidR="00AA5C32" w:rsidRPr="001C6AE6" w:rsidRDefault="00AA5C32" w:rsidP="00D8377A">
            <w:pPr>
              <w:jc w:val="center"/>
              <w:rPr>
                <w:rFonts w:cs="Times New Roman"/>
                <w:i/>
                <w:iCs/>
                <w:sz w:val="20"/>
                <w:szCs w:val="20"/>
                <w:u w:val="single"/>
              </w:rPr>
            </w:pPr>
          </w:p>
        </w:tc>
        <w:tc>
          <w:tcPr>
            <w:tcW w:w="1573" w:type="dxa"/>
            <w:tcBorders>
              <w:top w:val="single" w:sz="4" w:space="0" w:color="auto"/>
              <w:left w:val="single" w:sz="4" w:space="0" w:color="auto"/>
              <w:bottom w:val="single" w:sz="4" w:space="0" w:color="auto"/>
              <w:right w:val="single" w:sz="4" w:space="0" w:color="auto"/>
            </w:tcBorders>
            <w:vAlign w:val="center"/>
          </w:tcPr>
          <w:p w14:paraId="6A2F1990" w14:textId="77777777" w:rsidR="00AA5C32" w:rsidRPr="001C6AE6" w:rsidRDefault="00AA5C32" w:rsidP="00D8377A">
            <w:pPr>
              <w:jc w:val="center"/>
              <w:rPr>
                <w:rFonts w:cs="Times New Roman"/>
                <w:i/>
                <w:iCs/>
                <w:sz w:val="20"/>
                <w:szCs w:val="20"/>
                <w:u w:val="single"/>
              </w:rPr>
            </w:pPr>
          </w:p>
        </w:tc>
      </w:tr>
      <w:tr w:rsidR="00AA5C32" w:rsidRPr="001C6AE6" w14:paraId="73B80173" w14:textId="77777777" w:rsidTr="0052309D">
        <w:trPr>
          <w:trHeight w:hRule="exact" w:val="420"/>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609A06D8" w14:textId="77777777" w:rsidR="00AA5C32" w:rsidRPr="001C6AE6" w:rsidRDefault="00AA5C32" w:rsidP="00D8377A">
            <w:pPr>
              <w:rPr>
                <w:rFonts w:cs="Times New Roman"/>
                <w:i/>
                <w:iCs/>
                <w:sz w:val="20"/>
                <w:szCs w:val="20"/>
                <w:u w:val="single"/>
              </w:rPr>
            </w:pPr>
          </w:p>
        </w:tc>
        <w:tc>
          <w:tcPr>
            <w:tcW w:w="1559" w:type="dxa"/>
            <w:tcBorders>
              <w:top w:val="single" w:sz="4" w:space="0" w:color="auto"/>
              <w:left w:val="single" w:sz="4" w:space="0" w:color="auto"/>
              <w:bottom w:val="single" w:sz="4" w:space="0" w:color="auto"/>
              <w:right w:val="single" w:sz="4" w:space="0" w:color="auto"/>
            </w:tcBorders>
            <w:vAlign w:val="center"/>
          </w:tcPr>
          <w:p w14:paraId="10057585" w14:textId="77777777" w:rsidR="00AA5C32" w:rsidRPr="001C6AE6" w:rsidRDefault="00AA5C32" w:rsidP="00D8377A">
            <w:pPr>
              <w:jc w:val="right"/>
              <w:rPr>
                <w:rFonts w:cs="Times New Roman"/>
                <w:i/>
                <w:iCs/>
                <w:sz w:val="20"/>
                <w:szCs w:val="20"/>
                <w:u w:val="single"/>
              </w:rPr>
            </w:pPr>
          </w:p>
        </w:tc>
        <w:tc>
          <w:tcPr>
            <w:tcW w:w="1187" w:type="dxa"/>
            <w:tcBorders>
              <w:top w:val="single" w:sz="4" w:space="0" w:color="auto"/>
              <w:left w:val="single" w:sz="4" w:space="0" w:color="auto"/>
              <w:bottom w:val="single" w:sz="4" w:space="0" w:color="auto"/>
              <w:right w:val="single" w:sz="4" w:space="0" w:color="auto"/>
            </w:tcBorders>
          </w:tcPr>
          <w:p w14:paraId="3C7A3C1E" w14:textId="77777777" w:rsidR="00AA5C32" w:rsidRPr="001C6AE6" w:rsidRDefault="00AA5C32" w:rsidP="00D8377A">
            <w:pPr>
              <w:jc w:val="center"/>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vAlign w:val="center"/>
          </w:tcPr>
          <w:p w14:paraId="38612BB5" w14:textId="77777777" w:rsidR="00AA5C32" w:rsidRPr="001C6AE6" w:rsidRDefault="00AA5C32" w:rsidP="00D8377A">
            <w:pPr>
              <w:jc w:val="center"/>
              <w:rPr>
                <w:rFonts w:cs="Times New Roman"/>
                <w:i/>
                <w:iCs/>
                <w:sz w:val="20"/>
                <w:szCs w:val="20"/>
                <w:u w:val="single"/>
              </w:rPr>
            </w:pPr>
          </w:p>
        </w:tc>
        <w:tc>
          <w:tcPr>
            <w:tcW w:w="1170" w:type="dxa"/>
            <w:tcBorders>
              <w:top w:val="single" w:sz="4" w:space="0" w:color="auto"/>
              <w:left w:val="single" w:sz="4" w:space="0" w:color="auto"/>
              <w:bottom w:val="single" w:sz="4" w:space="0" w:color="auto"/>
              <w:right w:val="single" w:sz="4" w:space="0" w:color="auto"/>
            </w:tcBorders>
          </w:tcPr>
          <w:p w14:paraId="02D68C4F" w14:textId="77777777" w:rsidR="00AA5C32" w:rsidRPr="001C6AE6" w:rsidRDefault="00AA5C32" w:rsidP="00D8377A">
            <w:pPr>
              <w:jc w:val="center"/>
              <w:rPr>
                <w:rFonts w:cs="Times New Roman"/>
                <w:i/>
                <w:iCs/>
                <w:sz w:val="20"/>
                <w:szCs w:val="20"/>
                <w:u w:val="single"/>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7BD16619" w14:textId="77777777" w:rsidR="00AA5C32" w:rsidRPr="001C6AE6" w:rsidRDefault="00AA5C32" w:rsidP="00D8377A">
            <w:pPr>
              <w:jc w:val="center"/>
              <w:rPr>
                <w:rFonts w:cs="Times New Roman"/>
                <w:i/>
                <w:iCs/>
                <w:sz w:val="20"/>
                <w:szCs w:val="20"/>
                <w:u w:val="single"/>
              </w:rPr>
            </w:pPr>
          </w:p>
        </w:tc>
        <w:tc>
          <w:tcPr>
            <w:tcW w:w="992" w:type="dxa"/>
            <w:tcBorders>
              <w:top w:val="single" w:sz="4" w:space="0" w:color="auto"/>
              <w:left w:val="single" w:sz="4" w:space="0" w:color="auto"/>
              <w:bottom w:val="single" w:sz="4" w:space="0" w:color="auto"/>
              <w:right w:val="single" w:sz="4" w:space="0" w:color="auto"/>
            </w:tcBorders>
            <w:vAlign w:val="center"/>
          </w:tcPr>
          <w:p w14:paraId="2B46BE27" w14:textId="77777777" w:rsidR="00AA5C32" w:rsidRPr="001C6AE6" w:rsidRDefault="00AA5C32" w:rsidP="00D8377A">
            <w:pPr>
              <w:jc w:val="center"/>
              <w:rPr>
                <w:rFonts w:cs="Times New Roman"/>
                <w:i/>
                <w:iCs/>
                <w:sz w:val="20"/>
                <w:szCs w:val="20"/>
                <w:u w:val="single"/>
              </w:rPr>
            </w:pPr>
          </w:p>
        </w:tc>
        <w:tc>
          <w:tcPr>
            <w:tcW w:w="1171" w:type="dxa"/>
            <w:tcBorders>
              <w:top w:val="single" w:sz="4" w:space="0" w:color="auto"/>
              <w:left w:val="single" w:sz="4" w:space="0" w:color="auto"/>
              <w:bottom w:val="single" w:sz="4" w:space="0" w:color="auto"/>
              <w:right w:val="single" w:sz="4" w:space="0" w:color="auto"/>
            </w:tcBorders>
          </w:tcPr>
          <w:p w14:paraId="53F9AC51" w14:textId="77777777" w:rsidR="00AA5C32" w:rsidRDefault="00AA5C32"/>
        </w:tc>
        <w:tc>
          <w:tcPr>
            <w:tcW w:w="1522" w:type="dxa"/>
            <w:tcBorders>
              <w:top w:val="single" w:sz="4" w:space="0" w:color="auto"/>
              <w:left w:val="single" w:sz="4" w:space="0" w:color="auto"/>
              <w:bottom w:val="single" w:sz="4" w:space="0" w:color="auto"/>
              <w:right w:val="single" w:sz="4" w:space="0" w:color="auto"/>
            </w:tcBorders>
            <w:vAlign w:val="center"/>
          </w:tcPr>
          <w:p w14:paraId="2C548A93" w14:textId="77777777" w:rsidR="00AA5C32" w:rsidRPr="001C6AE6" w:rsidRDefault="00AA5C32" w:rsidP="00D8377A">
            <w:pPr>
              <w:jc w:val="center"/>
              <w:rPr>
                <w:rFonts w:cs="Times New Roman"/>
                <w:i/>
                <w:iCs/>
                <w:sz w:val="20"/>
                <w:szCs w:val="20"/>
                <w:u w:val="single"/>
              </w:rPr>
            </w:pPr>
          </w:p>
        </w:tc>
        <w:tc>
          <w:tcPr>
            <w:tcW w:w="1455" w:type="dxa"/>
            <w:tcBorders>
              <w:top w:val="single" w:sz="4" w:space="0" w:color="auto"/>
              <w:left w:val="single" w:sz="4" w:space="0" w:color="auto"/>
              <w:bottom w:val="single" w:sz="4" w:space="0" w:color="auto"/>
              <w:right w:val="single" w:sz="4" w:space="0" w:color="auto"/>
            </w:tcBorders>
            <w:vAlign w:val="center"/>
          </w:tcPr>
          <w:p w14:paraId="4254F980" w14:textId="77777777" w:rsidR="00AA5C32" w:rsidRPr="001C6AE6" w:rsidRDefault="00AA5C32" w:rsidP="00D8377A">
            <w:pPr>
              <w:jc w:val="center"/>
              <w:rPr>
                <w:rFonts w:cs="Times New Roman"/>
                <w:i/>
                <w:iCs/>
                <w:sz w:val="20"/>
                <w:szCs w:val="20"/>
                <w:u w:val="single"/>
              </w:rPr>
            </w:pPr>
          </w:p>
        </w:tc>
        <w:tc>
          <w:tcPr>
            <w:tcW w:w="1431" w:type="dxa"/>
            <w:tcBorders>
              <w:top w:val="single" w:sz="4" w:space="0" w:color="auto"/>
              <w:left w:val="single" w:sz="4" w:space="0" w:color="auto"/>
              <w:bottom w:val="single" w:sz="4" w:space="0" w:color="auto"/>
              <w:right w:val="single" w:sz="4" w:space="0" w:color="auto"/>
            </w:tcBorders>
            <w:vAlign w:val="center"/>
          </w:tcPr>
          <w:p w14:paraId="50F48402" w14:textId="77777777" w:rsidR="00AA5C32" w:rsidRPr="001C6AE6" w:rsidRDefault="00AA5C32" w:rsidP="00D8377A">
            <w:pPr>
              <w:jc w:val="center"/>
              <w:rPr>
                <w:rFonts w:cs="Times New Roman"/>
                <w:i/>
                <w:iCs/>
                <w:sz w:val="20"/>
                <w:szCs w:val="20"/>
                <w:u w:val="single"/>
              </w:rPr>
            </w:pPr>
          </w:p>
        </w:tc>
        <w:tc>
          <w:tcPr>
            <w:tcW w:w="1573" w:type="dxa"/>
            <w:tcBorders>
              <w:top w:val="single" w:sz="4" w:space="0" w:color="auto"/>
              <w:left w:val="single" w:sz="4" w:space="0" w:color="auto"/>
              <w:bottom w:val="single" w:sz="4" w:space="0" w:color="auto"/>
              <w:right w:val="single" w:sz="4" w:space="0" w:color="auto"/>
            </w:tcBorders>
            <w:vAlign w:val="center"/>
          </w:tcPr>
          <w:p w14:paraId="4F7918C4" w14:textId="77777777" w:rsidR="00AA5C32" w:rsidRPr="001C6AE6" w:rsidRDefault="00AA5C32" w:rsidP="00D8377A">
            <w:pPr>
              <w:jc w:val="center"/>
              <w:rPr>
                <w:rFonts w:cs="Times New Roman"/>
                <w:i/>
                <w:iCs/>
                <w:sz w:val="20"/>
                <w:szCs w:val="20"/>
                <w:u w:val="single"/>
              </w:rPr>
            </w:pPr>
          </w:p>
        </w:tc>
      </w:tr>
    </w:tbl>
    <w:p w14:paraId="751C8858" w14:textId="77777777" w:rsidR="00D8377A" w:rsidRPr="001C6AE6" w:rsidRDefault="00D8377A" w:rsidP="00B46D33">
      <w:pPr>
        <w:rPr>
          <w:rFonts w:cs="Times New Roman"/>
          <w:sz w:val="20"/>
          <w:szCs w:val="20"/>
          <w:u w:val="single"/>
          <w:lang w:eastAsia="en-US"/>
        </w:rPr>
      </w:pPr>
    </w:p>
    <w:sectPr w:rsidR="00D8377A" w:rsidRPr="001C6AE6" w:rsidSect="00B46D33">
      <w:footerReference w:type="default" r:id="rId18"/>
      <w:footnotePr>
        <w:numRestart w:val="eachSect"/>
      </w:footnotePr>
      <w:pgSz w:w="16838" w:h="11906" w:orient="landscape" w:code="9"/>
      <w:pgMar w:top="703" w:right="851" w:bottom="113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50DFF" w14:textId="77777777" w:rsidR="002E0886" w:rsidRDefault="002E0886">
      <w:r>
        <w:separator/>
      </w:r>
    </w:p>
  </w:endnote>
  <w:endnote w:type="continuationSeparator" w:id="0">
    <w:p w14:paraId="464C54E8" w14:textId="77777777" w:rsidR="002E0886" w:rsidRDefault="002E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charset w:val="00"/>
    <w:family w:val="auto"/>
    <w:pitch w:val="variable"/>
    <w:sig w:usb0="00000000"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F991" w14:textId="77777777" w:rsidR="0075522A" w:rsidRPr="00AE74A0" w:rsidRDefault="0075522A" w:rsidP="00B04180">
    <w:pPr>
      <w:pStyle w:val="Pieddepage"/>
      <w:tabs>
        <w:tab w:val="clear" w:pos="9072"/>
        <w:tab w:val="left" w:pos="9639"/>
      </w:tabs>
      <w:ind w:left="-426"/>
      <w:rPr>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C5BC" w14:textId="77777777" w:rsidR="00815F1E" w:rsidRPr="0052309D" w:rsidRDefault="00CE7C57" w:rsidP="0052309D">
    <w:pPr>
      <w:pStyle w:val="Pieddepage"/>
      <w:pBdr>
        <w:top w:val="single" w:sz="4" w:space="1" w:color="auto"/>
      </w:pBdr>
      <w:tabs>
        <w:tab w:val="clear" w:pos="9072"/>
        <w:tab w:val="right" w:pos="10206"/>
      </w:tabs>
      <w:jc w:val="right"/>
      <w:rPr>
        <w:rFonts w:ascii="Arial" w:hAnsi="Arial"/>
        <w:sz w:val="18"/>
      </w:rPr>
    </w:pPr>
    <w:r w:rsidRPr="0052309D">
      <w:rPr>
        <w:rFonts w:ascii="Arial" w:hAnsi="Arial"/>
        <w:sz w:val="18"/>
      </w:rPr>
      <w:t>AFD</w:t>
    </w:r>
    <w:r w:rsidR="00815F1E" w:rsidRPr="0052309D">
      <w:rPr>
        <w:rFonts w:ascii="Arial" w:hAnsi="Arial"/>
        <w:sz w:val="18"/>
      </w:rPr>
      <w:t>-M</w:t>
    </w:r>
    <w:r w:rsidRPr="0052309D">
      <w:rPr>
        <w:rFonts w:ascii="Arial" w:hAnsi="Arial"/>
        <w:sz w:val="18"/>
      </w:rPr>
      <w:t>0041</w:t>
    </w:r>
    <w:r w:rsidR="00815F1E" w:rsidRPr="0052309D">
      <w:rPr>
        <w:rFonts w:ascii="Arial" w:hAnsi="Arial"/>
        <w:sz w:val="18"/>
      </w:rPr>
      <w:t xml:space="preserve"> – Plan de Passation des Marchés – </w:t>
    </w:r>
    <w:r w:rsidR="001E38B7" w:rsidRPr="0052309D">
      <w:rPr>
        <w:rFonts w:ascii="Arial" w:hAnsi="Arial"/>
        <w:sz w:val="18"/>
      </w:rPr>
      <w:t xml:space="preserve">v </w:t>
    </w:r>
    <w:r w:rsidR="00B7013F">
      <w:rPr>
        <w:rFonts w:ascii="Arial" w:hAnsi="Arial"/>
        <w:sz w:val="18"/>
      </w:rPr>
      <w:t>Aout</w:t>
    </w:r>
    <w:r w:rsidR="00074036" w:rsidRPr="0052309D">
      <w:rPr>
        <w:rFonts w:ascii="Arial" w:hAnsi="Arial"/>
        <w:sz w:val="18"/>
      </w:rPr>
      <w:t xml:space="preserve"> 2025</w:t>
    </w:r>
    <w:r w:rsidR="00815F1E" w:rsidRPr="0052309D">
      <w:rPr>
        <w:rFonts w:ascii="Arial" w:hAnsi="Arial"/>
        <w:sz w:val="18"/>
      </w:rPr>
      <w:t xml:space="preserve"> </w:t>
    </w:r>
  </w:p>
  <w:p w14:paraId="2EEEB988" w14:textId="77777777" w:rsidR="00BA39C3" w:rsidRDefault="00BA39C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8E20" w14:textId="77777777" w:rsidR="0075522A" w:rsidRPr="00172AAB" w:rsidRDefault="0075522A" w:rsidP="00B04180">
    <w:pPr>
      <w:pStyle w:val="Pieddepage"/>
      <w:tabs>
        <w:tab w:val="clear" w:pos="9072"/>
        <w:tab w:val="left" w:pos="9639"/>
      </w:tabs>
      <w:ind w:left="-426"/>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9B5B" w14:textId="77777777" w:rsidR="0075522A" w:rsidRDefault="0075522A" w:rsidP="00517E5E">
    <w:pPr>
      <w:pStyle w:val="Pieddepage"/>
      <w:pBdr>
        <w:top w:val="single" w:sz="4" w:space="1" w:color="auto"/>
      </w:pBdr>
      <w:tabs>
        <w:tab w:val="clear" w:pos="9072"/>
        <w:tab w:val="right" w:pos="9498"/>
      </w:tabs>
    </w:pPr>
    <w:r>
      <w:tab/>
    </w:r>
    <w:r>
      <w:fldChar w:fldCharType="begin"/>
    </w:r>
    <w:r>
      <w:instrText>PAGE   \* MERGEFORMAT</w:instrText>
    </w:r>
    <w:r>
      <w:fldChar w:fldCharType="separate"/>
    </w:r>
    <w:r w:rsidR="007A662B">
      <w:rPr>
        <w:noProof/>
      </w:rPr>
      <w:t>1</w:t>
    </w:r>
    <w:r>
      <w:fldChar w:fldCharType="end"/>
    </w:r>
  </w:p>
  <w:p w14:paraId="2C0CD1A2" w14:textId="77777777" w:rsidR="0075522A" w:rsidRPr="009624CF" w:rsidRDefault="0075522A" w:rsidP="00B04180">
    <w:pPr>
      <w:pStyle w:val="Pieddepage"/>
      <w:tabs>
        <w:tab w:val="clear" w:pos="9072"/>
        <w:tab w:val="left" w:pos="9639"/>
      </w:tabs>
      <w:ind w:left="-426"/>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728" w14:textId="77777777" w:rsidR="0075522A" w:rsidRDefault="0075522A" w:rsidP="00385DDC">
    <w:pPr>
      <w:pStyle w:val="Pieddepage"/>
      <w:pBdr>
        <w:top w:val="single" w:sz="4" w:space="1" w:color="auto"/>
      </w:pBdr>
      <w:tabs>
        <w:tab w:val="right" w:pos="15168"/>
      </w:tabs>
    </w:pPr>
    <w:r>
      <w:tab/>
    </w:r>
    <w:r>
      <w:tab/>
    </w:r>
    <w:r>
      <w:fldChar w:fldCharType="begin"/>
    </w:r>
    <w:r>
      <w:instrText>PAGE   \* MERGEFORMAT</w:instrText>
    </w:r>
    <w:r>
      <w:fldChar w:fldCharType="separate"/>
    </w:r>
    <w:r w:rsidR="007A662B">
      <w:rPr>
        <w:noProof/>
      </w:rPr>
      <w:t>2</w:t>
    </w:r>
    <w:r>
      <w:fldChar w:fldCharType="end"/>
    </w:r>
  </w:p>
  <w:p w14:paraId="0D75A9AA" w14:textId="77777777" w:rsidR="0075522A" w:rsidRDefault="0075522A" w:rsidP="00385DDC">
    <w:pPr>
      <w:pStyle w:val="Pieddepage"/>
      <w:pBdr>
        <w:top w:val="single" w:sz="4" w:space="1" w:color="auto"/>
      </w:pBdr>
      <w:tabs>
        <w:tab w:val="clear" w:pos="9072"/>
        <w:tab w:val="right" w:pos="10206"/>
      </w:tabs>
    </w:pPr>
  </w:p>
  <w:p w14:paraId="75FA9A2C" w14:textId="77777777" w:rsidR="0075522A" w:rsidRPr="004C3E1F" w:rsidRDefault="0075522A" w:rsidP="00B04180">
    <w:pPr>
      <w:pStyle w:val="Pieddepage"/>
      <w:tabs>
        <w:tab w:val="clear" w:pos="9072"/>
        <w:tab w:val="left" w:pos="9639"/>
      </w:tabs>
      <w:ind w:left="-42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DDC1" w14:textId="77777777" w:rsidR="002E0886" w:rsidRDefault="002E0886">
      <w:r>
        <w:separator/>
      </w:r>
    </w:p>
  </w:footnote>
  <w:footnote w:type="continuationSeparator" w:id="0">
    <w:p w14:paraId="2A875C44" w14:textId="77777777" w:rsidR="002E0886" w:rsidRDefault="002E0886">
      <w:r>
        <w:continuationSeparator/>
      </w:r>
    </w:p>
  </w:footnote>
  <w:footnote w:id="1">
    <w:p w14:paraId="1B5E2C45" w14:textId="77777777" w:rsidR="006048A9" w:rsidRPr="00CF2E25" w:rsidRDefault="006048A9" w:rsidP="0052309D">
      <w:pPr>
        <w:ind w:left="142" w:hanging="142"/>
        <w:jc w:val="both"/>
      </w:pPr>
      <w:r w:rsidRPr="0052309D">
        <w:rPr>
          <w:rStyle w:val="Appelnotedebasdep"/>
          <w:rFonts w:ascii="Arial" w:hAnsi="Arial"/>
          <w:sz w:val="16"/>
          <w:szCs w:val="16"/>
        </w:rPr>
        <w:footnoteRef/>
      </w:r>
      <w:r w:rsidRPr="0052309D">
        <w:rPr>
          <w:rFonts w:ascii="Arial" w:hAnsi="Arial"/>
          <w:sz w:val="16"/>
          <w:szCs w:val="16"/>
        </w:rPr>
        <w:t xml:space="preserve"> Les modalités de passation de marchés non décrites dans ce document (appel d’offres sur performance, appel d’offres en deux étapes, concours architectural, dialogue compétitif, enchères inversées,…) </w:t>
      </w:r>
      <w:r>
        <w:rPr>
          <w:rFonts w:ascii="Arial" w:hAnsi="Arial"/>
          <w:sz w:val="16"/>
          <w:szCs w:val="16"/>
        </w:rPr>
        <w:t xml:space="preserve">ne sont pas traitées en détails dans les Directives AFD, et </w:t>
      </w:r>
      <w:r w:rsidRPr="0052309D">
        <w:rPr>
          <w:rFonts w:ascii="Arial" w:hAnsi="Arial"/>
          <w:sz w:val="16"/>
          <w:szCs w:val="16"/>
        </w:rPr>
        <w:t>sont rarement utilisées dans le cadre des financements de l’AFD dans les Etats étrangers</w:t>
      </w:r>
      <w:r>
        <w:rPr>
          <w:rFonts w:ascii="Arial" w:hAnsi="Arial"/>
          <w:sz w:val="16"/>
          <w:szCs w:val="16"/>
        </w:rPr>
        <w:t>. Elles</w:t>
      </w:r>
      <w:r w:rsidRPr="0052309D">
        <w:rPr>
          <w:rFonts w:ascii="Arial" w:hAnsi="Arial"/>
          <w:sz w:val="16"/>
          <w:szCs w:val="16"/>
        </w:rPr>
        <w:t xml:space="preserve"> doivent systématiquement faire l’objet d’une concertation préalable entre le Maître d’Ouvrage et l’AFD.</w:t>
      </w:r>
    </w:p>
  </w:footnote>
  <w:footnote w:id="2">
    <w:p w14:paraId="06D502CD" w14:textId="77777777" w:rsidR="00CF519B" w:rsidRPr="0052309D" w:rsidRDefault="00CF519B" w:rsidP="00A113A7">
      <w:pPr>
        <w:pStyle w:val="Notedebasdepage"/>
        <w:ind w:left="142" w:hanging="142"/>
        <w:rPr>
          <w:rFonts w:cs="Arial"/>
          <w:sz w:val="18"/>
          <w:szCs w:val="18"/>
          <w:lang w:val="fr-FR" w:eastAsia="fr-FR"/>
        </w:rPr>
      </w:pPr>
      <w:r w:rsidRPr="0052309D">
        <w:rPr>
          <w:rStyle w:val="Appelnotedebasdep"/>
          <w:rFonts w:ascii="Arial" w:hAnsi="Arial" w:cs="Arial"/>
          <w:sz w:val="16"/>
          <w:szCs w:val="16"/>
        </w:rPr>
        <w:footnoteRef/>
      </w:r>
      <w:r w:rsidRPr="0052309D">
        <w:rPr>
          <w:rFonts w:ascii="Arial" w:hAnsi="Arial" w:cs="Arial"/>
          <w:sz w:val="16"/>
          <w:szCs w:val="16"/>
          <w:lang w:val="fr-FR"/>
        </w:rPr>
        <w:t xml:space="preserve"> </w:t>
      </w:r>
      <w:r w:rsidRPr="0052309D">
        <w:rPr>
          <w:rFonts w:ascii="Arial" w:hAnsi="Arial" w:cs="Arial"/>
          <w:sz w:val="16"/>
          <w:szCs w:val="16"/>
          <w:lang w:val="fr-FR" w:eastAsia="fr-FR"/>
        </w:rPr>
        <w:t xml:space="preserve">En cas d’une autre version applicable, se référer aux dispositions de cette </w:t>
      </w:r>
      <w:r w:rsidR="00A113A7">
        <w:rPr>
          <w:rFonts w:ascii="Arial" w:hAnsi="Arial" w:cs="Arial"/>
          <w:sz w:val="16"/>
          <w:szCs w:val="16"/>
          <w:lang w:val="fr-FR" w:eastAsia="fr-FR"/>
        </w:rPr>
        <w:t xml:space="preserve">autre </w:t>
      </w:r>
      <w:r w:rsidRPr="0052309D">
        <w:rPr>
          <w:rFonts w:ascii="Arial" w:hAnsi="Arial" w:cs="Arial"/>
          <w:sz w:val="16"/>
          <w:szCs w:val="16"/>
          <w:lang w:val="fr-FR" w:eastAsia="fr-FR"/>
        </w:rPr>
        <w:t>version des Directives.</w:t>
      </w:r>
    </w:p>
  </w:footnote>
  <w:footnote w:id="3">
    <w:p w14:paraId="34D91AA3" w14:textId="77777777" w:rsidR="0075522A" w:rsidRPr="0052309D" w:rsidRDefault="0075522A">
      <w:pPr>
        <w:pStyle w:val="Notedebasdepage"/>
        <w:rPr>
          <w:rFonts w:ascii="Arial" w:hAnsi="Arial" w:cs="Arial"/>
          <w:sz w:val="16"/>
          <w:szCs w:val="16"/>
          <w:lang w:val="fr-FR"/>
        </w:rPr>
      </w:pPr>
      <w:r w:rsidRPr="0052309D">
        <w:rPr>
          <w:rStyle w:val="Appelnotedebasdep"/>
          <w:rFonts w:ascii="Arial" w:hAnsi="Arial" w:cs="Arial"/>
          <w:sz w:val="16"/>
          <w:szCs w:val="16"/>
        </w:rPr>
        <w:footnoteRef/>
      </w:r>
      <w:r w:rsidRPr="0052309D">
        <w:rPr>
          <w:rFonts w:ascii="Arial" w:hAnsi="Arial" w:cs="Arial"/>
          <w:sz w:val="16"/>
          <w:szCs w:val="16"/>
          <w:lang w:val="fr-FR"/>
        </w:rPr>
        <w:t xml:space="preserve"> Indiquer « Version Initiale » pour la première version, et ensuite actualiser le numéro pour les versions suivantes.</w:t>
      </w:r>
    </w:p>
  </w:footnote>
  <w:footnote w:id="4">
    <w:p w14:paraId="07DFA07B" w14:textId="77777777" w:rsidR="00AA5C32" w:rsidRPr="0052309D" w:rsidRDefault="00AA5C32" w:rsidP="005B307B">
      <w:pPr>
        <w:pStyle w:val="Notedebasdepage"/>
        <w:ind w:left="142" w:hanging="142"/>
        <w:rPr>
          <w:rFonts w:ascii="Arial" w:hAnsi="Arial" w:cs="Arial"/>
          <w:sz w:val="16"/>
          <w:szCs w:val="16"/>
          <w:lang w:val="fr-FR"/>
        </w:rPr>
      </w:pPr>
      <w:r w:rsidRPr="0052309D">
        <w:rPr>
          <w:rStyle w:val="Appelnotedebasdep"/>
          <w:rFonts w:ascii="Arial" w:hAnsi="Arial" w:cs="Arial"/>
          <w:sz w:val="16"/>
          <w:szCs w:val="16"/>
        </w:rPr>
        <w:footnoteRef/>
      </w:r>
      <w:r w:rsidRPr="0052309D">
        <w:rPr>
          <w:rFonts w:ascii="Arial" w:hAnsi="Arial" w:cs="Arial"/>
          <w:sz w:val="16"/>
          <w:szCs w:val="16"/>
          <w:lang w:val="fr-FR"/>
        </w:rPr>
        <w:t xml:space="preserve"> En cas de marché à plusieurs lots, à bons de commande, ou à tranches, cela doit être précisé dans cette colonne. Plusieurs petits marchés identiques peuvent être regroupés sur une même ligne, en le précisant, si le contenu de la ligne est identique pour ceux-ci ; le montant à indiquer est alors le montant agrégé, en détaillant les montants par marché si pertinent.</w:t>
      </w:r>
    </w:p>
  </w:footnote>
  <w:footnote w:id="5">
    <w:p w14:paraId="291C4A2E" w14:textId="77777777" w:rsidR="00AA5C32" w:rsidRPr="0052309D" w:rsidRDefault="00AA5C32">
      <w:pPr>
        <w:pStyle w:val="Notedebasdepage"/>
        <w:rPr>
          <w:rFonts w:ascii="Arial" w:hAnsi="Arial" w:cs="Arial"/>
          <w:sz w:val="16"/>
          <w:szCs w:val="16"/>
          <w:lang w:val="fr-FR"/>
        </w:rPr>
      </w:pPr>
      <w:r w:rsidRPr="0052309D">
        <w:rPr>
          <w:rStyle w:val="Appelnotedebasdep"/>
          <w:rFonts w:ascii="Arial" w:hAnsi="Arial" w:cs="Arial"/>
          <w:sz w:val="16"/>
          <w:szCs w:val="16"/>
        </w:rPr>
        <w:footnoteRef/>
      </w:r>
      <w:r w:rsidRPr="0052309D">
        <w:rPr>
          <w:rFonts w:ascii="Arial" w:hAnsi="Arial" w:cs="Arial"/>
          <w:sz w:val="16"/>
          <w:szCs w:val="16"/>
          <w:lang w:val="fr-FR"/>
        </w:rPr>
        <w:t xml:space="preserve"> PI pour prestations intellectuelles ; </w:t>
      </w:r>
      <w:r w:rsidR="004B68B1" w:rsidRPr="0052309D">
        <w:rPr>
          <w:rFonts w:ascii="Arial" w:hAnsi="Arial" w:cs="Arial"/>
          <w:sz w:val="16"/>
          <w:szCs w:val="16"/>
          <w:lang w:val="fr-FR"/>
        </w:rPr>
        <w:t>E</w:t>
      </w:r>
      <w:r w:rsidRPr="0052309D">
        <w:rPr>
          <w:rFonts w:ascii="Arial" w:hAnsi="Arial" w:cs="Arial"/>
          <w:sz w:val="16"/>
          <w:szCs w:val="16"/>
          <w:lang w:val="fr-FR"/>
        </w:rPr>
        <w:t xml:space="preserve">I pour </w:t>
      </w:r>
      <w:r w:rsidR="004B68B1" w:rsidRPr="0052309D">
        <w:rPr>
          <w:rFonts w:ascii="Arial" w:hAnsi="Arial" w:cs="Arial"/>
          <w:sz w:val="16"/>
          <w:szCs w:val="16"/>
          <w:lang w:val="fr-FR"/>
        </w:rPr>
        <w:t xml:space="preserve">experts </w:t>
      </w:r>
      <w:r w:rsidRPr="0052309D">
        <w:rPr>
          <w:rFonts w:ascii="Arial" w:hAnsi="Arial" w:cs="Arial"/>
          <w:sz w:val="16"/>
          <w:szCs w:val="16"/>
          <w:lang w:val="fr-FR"/>
        </w:rPr>
        <w:t xml:space="preserve">individuels ; T pour travaux, F pour fournitures ; E pour équipements et S pour les autres prestations de services. </w:t>
      </w:r>
    </w:p>
  </w:footnote>
  <w:footnote w:id="6">
    <w:p w14:paraId="3D5682BB" w14:textId="77777777" w:rsidR="00AA5C32" w:rsidRPr="0052309D" w:rsidRDefault="00AA5C32">
      <w:pPr>
        <w:pStyle w:val="Notedebasdepage"/>
        <w:rPr>
          <w:rFonts w:ascii="Arial" w:hAnsi="Arial" w:cs="Arial"/>
          <w:sz w:val="16"/>
          <w:szCs w:val="16"/>
          <w:lang w:val="fr-FR"/>
        </w:rPr>
      </w:pPr>
      <w:r w:rsidRPr="0052309D">
        <w:rPr>
          <w:rStyle w:val="Appelnotedebasdep"/>
          <w:rFonts w:ascii="Arial" w:hAnsi="Arial" w:cs="Arial"/>
          <w:sz w:val="16"/>
          <w:szCs w:val="16"/>
        </w:rPr>
        <w:footnoteRef/>
      </w:r>
      <w:r w:rsidRPr="0052309D">
        <w:rPr>
          <w:rFonts w:ascii="Arial" w:hAnsi="Arial" w:cs="Arial"/>
          <w:sz w:val="16"/>
          <w:szCs w:val="16"/>
          <w:lang w:val="fr-FR"/>
        </w:rPr>
        <w:t xml:space="preserve"> Préciser « nationale » ou « internationale » ou « pas de publication » en cas de DC ou GAG</w:t>
      </w:r>
    </w:p>
  </w:footnote>
  <w:footnote w:id="7">
    <w:p w14:paraId="3AE2065E" w14:textId="77777777" w:rsidR="00AA5C32" w:rsidRPr="0052309D" w:rsidRDefault="00AA5C32">
      <w:pPr>
        <w:pStyle w:val="Notedebasdepage"/>
        <w:rPr>
          <w:rFonts w:ascii="Arial" w:hAnsi="Arial" w:cs="Arial"/>
          <w:sz w:val="16"/>
          <w:szCs w:val="16"/>
          <w:lang w:val="fr-FR"/>
        </w:rPr>
      </w:pPr>
      <w:r w:rsidRPr="0052309D">
        <w:rPr>
          <w:rStyle w:val="Appelnotedebasdep"/>
          <w:rFonts w:ascii="Arial" w:hAnsi="Arial" w:cs="Arial"/>
          <w:sz w:val="16"/>
          <w:szCs w:val="16"/>
        </w:rPr>
        <w:footnoteRef/>
      </w:r>
      <w:r w:rsidRPr="0052309D">
        <w:rPr>
          <w:rFonts w:ascii="Arial" w:hAnsi="Arial" w:cs="Arial"/>
          <w:sz w:val="16"/>
          <w:szCs w:val="16"/>
          <w:lang w:val="fr-FR"/>
        </w:rPr>
        <w:t xml:space="preserve"> </w:t>
      </w:r>
      <w:r w:rsidRPr="0052309D">
        <w:rPr>
          <w:rFonts w:ascii="Arial" w:hAnsi="Arial" w:cs="Arial"/>
          <w:sz w:val="16"/>
          <w:szCs w:val="16"/>
          <w:u w:val="single"/>
          <w:lang w:val="fr-FR"/>
        </w:rPr>
        <w:t>Pour les fournitures, travaux</w:t>
      </w:r>
      <w:r w:rsidR="00F42618" w:rsidRPr="0052309D">
        <w:rPr>
          <w:rFonts w:ascii="Arial" w:hAnsi="Arial" w:cs="Arial"/>
          <w:sz w:val="16"/>
          <w:szCs w:val="16"/>
          <w:u w:val="single"/>
          <w:lang w:val="fr-FR"/>
        </w:rPr>
        <w:t>, équipements</w:t>
      </w:r>
      <w:r w:rsidRPr="0052309D">
        <w:rPr>
          <w:rFonts w:ascii="Arial" w:hAnsi="Arial" w:cs="Arial"/>
          <w:sz w:val="16"/>
          <w:szCs w:val="16"/>
          <w:u w:val="single"/>
          <w:lang w:val="fr-FR"/>
        </w:rPr>
        <w:t xml:space="preserve"> et les autres prestations de services</w:t>
      </w:r>
      <w:r w:rsidRPr="0052309D">
        <w:rPr>
          <w:rFonts w:ascii="Arial" w:hAnsi="Arial" w:cs="Arial"/>
          <w:sz w:val="16"/>
          <w:szCs w:val="16"/>
          <w:lang w:val="fr-FR"/>
        </w:rPr>
        <w:t> : PQL + AO : Pré-qualification et Appel d’Offres ; AAO : Avis d’Appel d’Offres ; DC : Demande de Cotation ; GAG : Gré à Gré.</w:t>
      </w:r>
    </w:p>
    <w:p w14:paraId="0C1B141A" w14:textId="77777777" w:rsidR="00AA5C32" w:rsidRPr="0052309D" w:rsidRDefault="00AA5C32">
      <w:pPr>
        <w:pStyle w:val="Notedebasdepage"/>
        <w:rPr>
          <w:rFonts w:ascii="Arial" w:hAnsi="Arial" w:cs="Arial"/>
          <w:sz w:val="16"/>
          <w:szCs w:val="16"/>
          <w:lang w:val="fr-FR"/>
        </w:rPr>
      </w:pPr>
      <w:r w:rsidRPr="0052309D">
        <w:rPr>
          <w:rFonts w:ascii="Arial" w:hAnsi="Arial" w:cs="Arial"/>
          <w:sz w:val="16"/>
          <w:szCs w:val="16"/>
          <w:lang w:val="fr-FR"/>
        </w:rPr>
        <w:t xml:space="preserve">  </w:t>
      </w:r>
      <w:r w:rsidRPr="0052309D">
        <w:rPr>
          <w:rFonts w:ascii="Arial" w:hAnsi="Arial" w:cs="Arial"/>
          <w:sz w:val="16"/>
          <w:szCs w:val="16"/>
          <w:u w:val="single"/>
          <w:lang w:val="fr-FR"/>
        </w:rPr>
        <w:t>Pour les prestations intellectuelles (consultants)</w:t>
      </w:r>
      <w:r w:rsidRPr="0052309D">
        <w:rPr>
          <w:rFonts w:ascii="Arial" w:hAnsi="Arial" w:cs="Arial"/>
          <w:sz w:val="16"/>
          <w:szCs w:val="16"/>
          <w:lang w:val="fr-FR"/>
        </w:rPr>
        <w:t> : AMI </w:t>
      </w:r>
      <w:r w:rsidR="00966118" w:rsidRPr="0052309D">
        <w:rPr>
          <w:rFonts w:ascii="Arial" w:hAnsi="Arial" w:cs="Arial"/>
          <w:sz w:val="16"/>
          <w:szCs w:val="16"/>
          <w:lang w:val="fr-FR"/>
        </w:rPr>
        <w:t xml:space="preserve">+ DP </w:t>
      </w:r>
      <w:r w:rsidRPr="0052309D">
        <w:rPr>
          <w:rFonts w:ascii="Arial" w:hAnsi="Arial" w:cs="Arial"/>
          <w:sz w:val="16"/>
          <w:szCs w:val="16"/>
          <w:lang w:val="fr-FR"/>
        </w:rPr>
        <w:t>: Appel à Manifestations d’Intérêt</w:t>
      </w:r>
      <w:r w:rsidR="00966118" w:rsidRPr="0052309D">
        <w:rPr>
          <w:rFonts w:ascii="Arial" w:hAnsi="Arial" w:cs="Arial"/>
          <w:sz w:val="16"/>
          <w:szCs w:val="16"/>
          <w:lang w:val="fr-FR"/>
        </w:rPr>
        <w:t xml:space="preserve"> + Demande de Propositions</w:t>
      </w:r>
      <w:r w:rsidRPr="0052309D">
        <w:rPr>
          <w:rFonts w:ascii="Arial" w:hAnsi="Arial" w:cs="Arial"/>
          <w:sz w:val="16"/>
          <w:szCs w:val="16"/>
          <w:lang w:val="fr-FR"/>
        </w:rPr>
        <w:t> ; DC : Demande de Cotation</w:t>
      </w:r>
      <w:r w:rsidR="00966118" w:rsidRPr="0052309D">
        <w:rPr>
          <w:rFonts w:ascii="Arial" w:hAnsi="Arial" w:cs="Arial"/>
          <w:sz w:val="16"/>
          <w:szCs w:val="16"/>
          <w:lang w:val="fr-FR"/>
        </w:rPr>
        <w:t>s</w:t>
      </w:r>
      <w:r w:rsidRPr="0052309D">
        <w:rPr>
          <w:rFonts w:ascii="Arial" w:hAnsi="Arial" w:cs="Arial"/>
          <w:sz w:val="16"/>
          <w:szCs w:val="16"/>
          <w:lang w:val="fr-FR"/>
        </w:rPr>
        <w:t> ; GAG : Gré à Gré.</w:t>
      </w:r>
    </w:p>
  </w:footnote>
  <w:footnote w:id="8">
    <w:p w14:paraId="05DED5A8" w14:textId="77777777" w:rsidR="00AA5C32" w:rsidRPr="0052309D" w:rsidRDefault="00AA5C32" w:rsidP="005B307B">
      <w:pPr>
        <w:pStyle w:val="Notedebasdepage"/>
        <w:ind w:left="142" w:hanging="142"/>
        <w:rPr>
          <w:rFonts w:ascii="Arial" w:hAnsi="Arial" w:cs="Arial"/>
          <w:sz w:val="16"/>
          <w:szCs w:val="16"/>
          <w:lang w:val="fr-FR"/>
        </w:rPr>
      </w:pPr>
      <w:r w:rsidRPr="0052309D">
        <w:rPr>
          <w:rStyle w:val="Appelnotedebasdep"/>
          <w:rFonts w:ascii="Arial" w:hAnsi="Arial" w:cs="Arial"/>
          <w:sz w:val="16"/>
          <w:szCs w:val="16"/>
        </w:rPr>
        <w:footnoteRef/>
      </w:r>
      <w:r w:rsidRPr="0052309D">
        <w:rPr>
          <w:rFonts w:ascii="Arial" w:hAnsi="Arial" w:cs="Arial"/>
          <w:sz w:val="16"/>
          <w:szCs w:val="16"/>
          <w:lang w:val="fr-FR"/>
        </w:rPr>
        <w:t xml:space="preserve"> </w:t>
      </w:r>
      <w:r w:rsidRPr="0052309D">
        <w:rPr>
          <w:rFonts w:ascii="Arial" w:hAnsi="Arial" w:cs="Arial"/>
          <w:sz w:val="16"/>
          <w:szCs w:val="16"/>
          <w:u w:val="single"/>
          <w:lang w:val="fr-FR"/>
        </w:rPr>
        <w:t>Pour les prestations intellectuelles (consultants)</w:t>
      </w:r>
      <w:r w:rsidRPr="0052309D">
        <w:rPr>
          <w:rFonts w:ascii="Arial" w:hAnsi="Arial" w:cs="Arial"/>
          <w:sz w:val="16"/>
          <w:szCs w:val="16"/>
          <w:lang w:val="fr-FR"/>
        </w:rPr>
        <w:t xml:space="preserve"> : SFQC : Sélection fondée sur </w:t>
      </w:r>
      <w:r w:rsidR="00966118" w:rsidRPr="0052309D">
        <w:rPr>
          <w:rFonts w:ascii="Arial" w:hAnsi="Arial" w:cs="Arial"/>
          <w:sz w:val="16"/>
          <w:szCs w:val="16"/>
          <w:lang w:val="fr-FR"/>
        </w:rPr>
        <w:t xml:space="preserve">la </w:t>
      </w:r>
      <w:r w:rsidRPr="0052309D">
        <w:rPr>
          <w:rFonts w:ascii="Arial" w:hAnsi="Arial" w:cs="Arial"/>
          <w:sz w:val="16"/>
          <w:szCs w:val="16"/>
          <w:lang w:val="fr-FR"/>
        </w:rPr>
        <w:t xml:space="preserve">Qualité et </w:t>
      </w:r>
      <w:r w:rsidR="00966118" w:rsidRPr="0052309D">
        <w:rPr>
          <w:rFonts w:ascii="Arial" w:hAnsi="Arial" w:cs="Arial"/>
          <w:sz w:val="16"/>
          <w:szCs w:val="16"/>
          <w:lang w:val="fr-FR"/>
        </w:rPr>
        <w:t xml:space="preserve">le </w:t>
      </w:r>
      <w:r w:rsidRPr="0052309D">
        <w:rPr>
          <w:rFonts w:ascii="Arial" w:hAnsi="Arial" w:cs="Arial"/>
          <w:sz w:val="16"/>
          <w:szCs w:val="16"/>
          <w:lang w:val="fr-FR"/>
        </w:rPr>
        <w:t>Coût ; SQS : Sélection</w:t>
      </w:r>
      <w:r w:rsidR="00F33A84">
        <w:rPr>
          <w:rFonts w:ascii="Arial" w:hAnsi="Arial" w:cs="Arial"/>
          <w:sz w:val="16"/>
          <w:szCs w:val="16"/>
          <w:lang w:val="fr-FR"/>
        </w:rPr>
        <w:t xml:space="preserve"> basée</w:t>
      </w:r>
      <w:r w:rsidR="006048A9">
        <w:rPr>
          <w:rFonts w:ascii="Arial" w:hAnsi="Arial" w:cs="Arial"/>
          <w:sz w:val="16"/>
          <w:szCs w:val="16"/>
          <w:lang w:val="fr-FR"/>
        </w:rPr>
        <w:t xml:space="preserve"> </w:t>
      </w:r>
      <w:r w:rsidRPr="0052309D">
        <w:rPr>
          <w:rFonts w:ascii="Arial" w:hAnsi="Arial" w:cs="Arial"/>
          <w:sz w:val="16"/>
          <w:szCs w:val="16"/>
          <w:lang w:val="fr-FR"/>
        </w:rPr>
        <w:t>sur</w:t>
      </w:r>
      <w:r w:rsidR="00966118" w:rsidRPr="0052309D">
        <w:rPr>
          <w:rFonts w:ascii="Arial" w:hAnsi="Arial" w:cs="Arial"/>
          <w:sz w:val="16"/>
          <w:szCs w:val="16"/>
          <w:lang w:val="fr-FR"/>
        </w:rPr>
        <w:t xml:space="preserve"> la</w:t>
      </w:r>
      <w:r w:rsidRPr="0052309D">
        <w:rPr>
          <w:rFonts w:ascii="Arial" w:hAnsi="Arial" w:cs="Arial"/>
          <w:sz w:val="16"/>
          <w:szCs w:val="16"/>
          <w:lang w:val="fr-FR"/>
        </w:rPr>
        <w:t xml:space="preserve"> Qualité Seule ; SBD : Sélection à Budget Déterminé ; SMC : Sélection </w:t>
      </w:r>
      <w:r w:rsidR="005B307B">
        <w:rPr>
          <w:rFonts w:ascii="Arial" w:hAnsi="Arial" w:cs="Arial"/>
          <w:sz w:val="16"/>
          <w:szCs w:val="16"/>
          <w:lang w:val="fr-FR"/>
        </w:rPr>
        <w:t>a</w:t>
      </w:r>
      <w:r w:rsidRPr="0052309D">
        <w:rPr>
          <w:rFonts w:ascii="Arial" w:hAnsi="Arial" w:cs="Arial"/>
          <w:sz w:val="16"/>
          <w:szCs w:val="16"/>
          <w:lang w:val="fr-FR"/>
        </w:rPr>
        <w:t xml:space="preserve">u Moindre Coût. </w:t>
      </w:r>
    </w:p>
    <w:p w14:paraId="50B747F3" w14:textId="77777777" w:rsidR="00AA5C32" w:rsidRPr="0052309D" w:rsidRDefault="00AA5C32" w:rsidP="005B307B">
      <w:pPr>
        <w:pStyle w:val="Notedebasdepage"/>
        <w:ind w:left="142" w:hanging="142"/>
        <w:rPr>
          <w:rFonts w:ascii="Arial" w:hAnsi="Arial" w:cs="Arial"/>
          <w:sz w:val="16"/>
          <w:szCs w:val="16"/>
          <w:lang w:val="fr-FR"/>
        </w:rPr>
      </w:pPr>
      <w:r w:rsidRPr="0052309D">
        <w:rPr>
          <w:rFonts w:ascii="Arial" w:hAnsi="Arial" w:cs="Arial"/>
          <w:sz w:val="16"/>
          <w:szCs w:val="16"/>
          <w:lang w:val="fr-FR"/>
        </w:rPr>
        <w:t xml:space="preserve">  </w:t>
      </w:r>
      <w:r w:rsidRPr="0052309D">
        <w:rPr>
          <w:rFonts w:ascii="Arial" w:hAnsi="Arial" w:cs="Arial"/>
          <w:sz w:val="16"/>
          <w:szCs w:val="16"/>
          <w:u w:val="single"/>
          <w:lang w:val="fr-FR"/>
        </w:rPr>
        <w:t>Pour les fournitures, travaux, équipements et autres prestations de services</w:t>
      </w:r>
      <w:r w:rsidRPr="0052309D">
        <w:rPr>
          <w:rFonts w:ascii="Arial" w:hAnsi="Arial" w:cs="Arial"/>
          <w:sz w:val="16"/>
          <w:szCs w:val="16"/>
          <w:lang w:val="fr-FR"/>
        </w:rPr>
        <w:t xml:space="preserve">, le marché doit être attribué au soumissionnaire qui satisfait aux critères de </w:t>
      </w:r>
      <w:r w:rsidR="00966118" w:rsidRPr="0052309D">
        <w:rPr>
          <w:rFonts w:ascii="Arial" w:hAnsi="Arial" w:cs="Arial"/>
          <w:sz w:val="16"/>
          <w:szCs w:val="16"/>
          <w:lang w:val="fr-FR"/>
        </w:rPr>
        <w:t>Qualification</w:t>
      </w:r>
      <w:r w:rsidRPr="0052309D">
        <w:rPr>
          <w:rFonts w:ascii="Arial" w:hAnsi="Arial" w:cs="Arial"/>
          <w:sz w:val="16"/>
          <w:szCs w:val="16"/>
          <w:lang w:val="fr-FR"/>
        </w:rPr>
        <w:t>, dont l’offre a été jugée conforme pour l’essentiel aux stipulations du dossier d’appel d’offres et évaluée la moins-disante</w:t>
      </w:r>
      <w:r w:rsidR="00966118" w:rsidRPr="0052309D">
        <w:rPr>
          <w:rFonts w:ascii="Arial" w:hAnsi="Arial" w:cs="Arial"/>
          <w:sz w:val="16"/>
          <w:szCs w:val="16"/>
          <w:lang w:val="fr-FR"/>
        </w:rPr>
        <w:t xml:space="preserve"> (QCMD)</w:t>
      </w:r>
      <w:r w:rsidRPr="0052309D">
        <w:rPr>
          <w:rFonts w:ascii="Arial" w:hAnsi="Arial" w:cs="Arial"/>
          <w:sz w:val="16"/>
          <w:szCs w:val="16"/>
          <w:lang w:val="fr-FR"/>
        </w:rPr>
        <w:t xml:space="preserve"> ; si d’autres méthodes de sélection sont utilisées, elles seront soumises à l’accord préalable de l’AFD. </w:t>
      </w:r>
    </w:p>
  </w:footnote>
  <w:footnote w:id="9">
    <w:p w14:paraId="22501EC7" w14:textId="77777777" w:rsidR="00317870" w:rsidRPr="0052309D" w:rsidRDefault="00AA5C32" w:rsidP="005B307B">
      <w:pPr>
        <w:pStyle w:val="Notedebasdepage"/>
        <w:ind w:left="142" w:hanging="142"/>
        <w:rPr>
          <w:rFonts w:ascii="Arial" w:hAnsi="Arial" w:cs="Arial"/>
          <w:sz w:val="16"/>
          <w:szCs w:val="16"/>
          <w:lang w:val="fr-FR"/>
        </w:rPr>
      </w:pPr>
      <w:r w:rsidRPr="0052309D">
        <w:rPr>
          <w:rStyle w:val="Appelnotedebasdep"/>
          <w:rFonts w:ascii="Arial" w:hAnsi="Arial" w:cs="Arial"/>
          <w:sz w:val="16"/>
          <w:szCs w:val="16"/>
        </w:rPr>
        <w:footnoteRef/>
      </w:r>
      <w:r w:rsidRPr="0052309D">
        <w:rPr>
          <w:rFonts w:ascii="Arial" w:hAnsi="Arial" w:cs="Arial"/>
          <w:sz w:val="16"/>
          <w:szCs w:val="16"/>
          <w:lang w:val="fr-FR"/>
        </w:rPr>
        <w:t xml:space="preserve"> </w:t>
      </w:r>
      <w:r w:rsidR="00966118" w:rsidRPr="0052309D">
        <w:rPr>
          <w:rFonts w:ascii="Arial" w:hAnsi="Arial" w:cs="Arial"/>
          <w:sz w:val="16"/>
          <w:szCs w:val="16"/>
          <w:lang w:val="fr-FR"/>
        </w:rPr>
        <w:t xml:space="preserve">Préciser « ANO » pour </w:t>
      </w:r>
      <w:r w:rsidR="00074036" w:rsidRPr="0052309D">
        <w:rPr>
          <w:rFonts w:ascii="Arial" w:hAnsi="Arial" w:cs="Arial"/>
          <w:sz w:val="16"/>
          <w:szCs w:val="16"/>
          <w:lang w:val="fr-FR"/>
        </w:rPr>
        <w:t>la vérification</w:t>
      </w:r>
      <w:r w:rsidR="00966118" w:rsidRPr="0052309D">
        <w:rPr>
          <w:rFonts w:ascii="Arial" w:hAnsi="Arial" w:cs="Arial"/>
          <w:sz w:val="16"/>
          <w:szCs w:val="16"/>
          <w:lang w:val="fr-FR"/>
        </w:rPr>
        <w:t xml:space="preserve"> ex-ante</w:t>
      </w:r>
      <w:r w:rsidR="00317870" w:rsidRPr="0052309D">
        <w:rPr>
          <w:rFonts w:ascii="Arial" w:hAnsi="Arial" w:cs="Arial"/>
          <w:sz w:val="16"/>
          <w:szCs w:val="16"/>
          <w:lang w:val="fr-FR"/>
        </w:rPr>
        <w:t xml:space="preserve"> </w:t>
      </w:r>
      <w:r w:rsidR="00074036" w:rsidRPr="0052309D">
        <w:rPr>
          <w:rFonts w:ascii="Arial" w:hAnsi="Arial" w:cs="Arial"/>
          <w:sz w:val="16"/>
          <w:szCs w:val="16"/>
          <w:lang w:val="fr-FR"/>
        </w:rPr>
        <w:t>complète (</w:t>
      </w:r>
      <w:r w:rsidR="00317870" w:rsidRPr="0052309D">
        <w:rPr>
          <w:rFonts w:ascii="Arial" w:hAnsi="Arial" w:cs="Arial"/>
          <w:sz w:val="16"/>
          <w:szCs w:val="16"/>
          <w:lang w:val="fr-FR"/>
        </w:rPr>
        <w:t xml:space="preserve">ANO à toutes </w:t>
      </w:r>
      <w:r w:rsidR="00074036" w:rsidRPr="0052309D">
        <w:rPr>
          <w:rFonts w:ascii="Arial" w:hAnsi="Arial" w:cs="Arial"/>
          <w:sz w:val="16"/>
          <w:szCs w:val="16"/>
          <w:lang w:val="fr-FR"/>
        </w:rPr>
        <w:t xml:space="preserve">les </w:t>
      </w:r>
      <w:r w:rsidR="00317870" w:rsidRPr="0052309D">
        <w:rPr>
          <w:rFonts w:ascii="Arial" w:hAnsi="Arial" w:cs="Arial"/>
          <w:sz w:val="16"/>
          <w:szCs w:val="16"/>
          <w:lang w:val="fr-FR"/>
        </w:rPr>
        <w:t>étapes</w:t>
      </w:r>
      <w:r w:rsidR="00074036" w:rsidRPr="0052309D">
        <w:rPr>
          <w:rFonts w:ascii="Arial" w:hAnsi="Arial" w:cs="Arial"/>
          <w:sz w:val="16"/>
          <w:szCs w:val="16"/>
          <w:lang w:val="fr-FR"/>
        </w:rPr>
        <w:t>)</w:t>
      </w:r>
      <w:r w:rsidR="00966118" w:rsidRPr="0052309D">
        <w:rPr>
          <w:rFonts w:ascii="Arial" w:hAnsi="Arial" w:cs="Arial"/>
          <w:sz w:val="16"/>
          <w:szCs w:val="16"/>
          <w:lang w:val="fr-FR"/>
        </w:rPr>
        <w:t xml:space="preserve"> ; « ANO-S » pour </w:t>
      </w:r>
      <w:r w:rsidR="00074036" w:rsidRPr="0052309D">
        <w:rPr>
          <w:rFonts w:ascii="Arial" w:hAnsi="Arial" w:cs="Arial"/>
          <w:sz w:val="16"/>
          <w:szCs w:val="16"/>
          <w:lang w:val="fr-FR"/>
        </w:rPr>
        <w:t xml:space="preserve">la vérification </w:t>
      </w:r>
      <w:r w:rsidR="00966118" w:rsidRPr="0052309D">
        <w:rPr>
          <w:rFonts w:ascii="Arial" w:hAnsi="Arial" w:cs="Arial"/>
          <w:sz w:val="16"/>
          <w:szCs w:val="16"/>
          <w:lang w:val="fr-FR"/>
        </w:rPr>
        <w:t>ex-ante simplifié</w:t>
      </w:r>
      <w:r w:rsidR="00317870" w:rsidRPr="0052309D">
        <w:rPr>
          <w:rFonts w:ascii="Arial" w:hAnsi="Arial" w:cs="Arial"/>
          <w:sz w:val="16"/>
          <w:szCs w:val="16"/>
          <w:lang w:val="fr-FR"/>
        </w:rPr>
        <w:t>e</w:t>
      </w:r>
      <w:r w:rsidR="00966118" w:rsidRPr="0052309D">
        <w:rPr>
          <w:rFonts w:ascii="Arial" w:hAnsi="Arial" w:cs="Arial"/>
          <w:sz w:val="16"/>
          <w:szCs w:val="16"/>
          <w:lang w:val="fr-FR"/>
        </w:rPr>
        <w:t>; « EXP » pour le contrôle ex-post</w:t>
      </w:r>
      <w:r w:rsidR="00317870" w:rsidRPr="0052309D">
        <w:rPr>
          <w:rFonts w:ascii="Arial" w:hAnsi="Arial" w:cs="Arial"/>
          <w:sz w:val="16"/>
          <w:szCs w:val="16"/>
          <w:lang w:val="fr-FR"/>
        </w:rPr>
        <w:t>.</w:t>
      </w:r>
    </w:p>
    <w:p w14:paraId="76B9888A" w14:textId="77777777" w:rsidR="00AA5C32" w:rsidRPr="00312863" w:rsidRDefault="00317870" w:rsidP="0052309D">
      <w:pPr>
        <w:pStyle w:val="Notedebasdepage"/>
        <w:ind w:left="142"/>
        <w:rPr>
          <w:lang w:val="fr-FR"/>
        </w:rPr>
      </w:pPr>
      <w:r w:rsidRPr="0052309D">
        <w:rPr>
          <w:rFonts w:ascii="Arial" w:hAnsi="Arial" w:cs="Arial"/>
          <w:sz w:val="16"/>
          <w:szCs w:val="16"/>
          <w:lang w:val="fr-FR"/>
        </w:rPr>
        <w:t>Pour les ANO-S, préciser les étapes au</w:t>
      </w:r>
      <w:r w:rsidR="007E17AD" w:rsidRPr="0052309D">
        <w:rPr>
          <w:rFonts w:ascii="Arial" w:hAnsi="Arial" w:cs="Arial"/>
          <w:sz w:val="16"/>
          <w:szCs w:val="16"/>
          <w:lang w:val="fr-FR"/>
        </w:rPr>
        <w:t xml:space="preserve">xquelles les ANO seront rendus : </w:t>
      </w:r>
      <w:r w:rsidR="00FF1F49" w:rsidRPr="0052309D">
        <w:rPr>
          <w:rFonts w:ascii="Arial" w:hAnsi="Arial" w:cs="Arial"/>
          <w:sz w:val="16"/>
          <w:szCs w:val="16"/>
          <w:lang w:val="fr-FR"/>
        </w:rPr>
        <w:t>étap</w:t>
      </w:r>
      <w:r w:rsidR="00732E41" w:rsidRPr="0052309D">
        <w:rPr>
          <w:rFonts w:ascii="Arial" w:hAnsi="Arial" w:cs="Arial"/>
          <w:sz w:val="16"/>
          <w:szCs w:val="16"/>
          <w:lang w:val="fr-FR"/>
        </w:rPr>
        <w:t>e</w:t>
      </w:r>
      <w:r w:rsidR="00FF1F49" w:rsidRPr="0052309D">
        <w:rPr>
          <w:rFonts w:ascii="Arial" w:hAnsi="Arial" w:cs="Arial"/>
          <w:sz w:val="16"/>
          <w:szCs w:val="16"/>
          <w:lang w:val="fr-FR"/>
        </w:rPr>
        <w:t xml:space="preserve"> </w:t>
      </w:r>
      <w:r w:rsidRPr="0052309D">
        <w:rPr>
          <w:rFonts w:ascii="Arial" w:hAnsi="Arial" w:cs="Arial"/>
          <w:sz w:val="16"/>
          <w:szCs w:val="16"/>
          <w:lang w:val="fr-FR"/>
        </w:rPr>
        <w:t xml:space="preserve">DAO/DP/DC + </w:t>
      </w:r>
      <w:r w:rsidR="00732E41" w:rsidRPr="0052309D">
        <w:rPr>
          <w:rFonts w:ascii="Arial" w:hAnsi="Arial" w:cs="Arial"/>
          <w:sz w:val="16"/>
          <w:szCs w:val="16"/>
          <w:lang w:val="fr-FR"/>
        </w:rPr>
        <w:t xml:space="preserve">étape </w:t>
      </w:r>
      <w:r w:rsidRPr="0052309D">
        <w:rPr>
          <w:rFonts w:ascii="Arial" w:hAnsi="Arial" w:cs="Arial"/>
          <w:sz w:val="16"/>
          <w:szCs w:val="16"/>
          <w:lang w:val="fr-FR"/>
        </w:rPr>
        <w:t>contrat (</w:t>
      </w:r>
      <w:r w:rsidR="0006493D" w:rsidRPr="0052309D">
        <w:rPr>
          <w:rFonts w:ascii="Arial" w:hAnsi="Arial" w:cs="Arial"/>
          <w:sz w:val="16"/>
          <w:szCs w:val="16"/>
          <w:lang w:val="fr-FR"/>
        </w:rPr>
        <w:t>D</w:t>
      </w:r>
      <w:r w:rsidR="00A96937" w:rsidRPr="0052309D">
        <w:rPr>
          <w:rFonts w:ascii="Arial" w:hAnsi="Arial" w:cs="Arial"/>
          <w:sz w:val="16"/>
          <w:szCs w:val="16"/>
          <w:lang w:val="fr-FR"/>
        </w:rPr>
        <w:t>+</w:t>
      </w:r>
      <w:r w:rsidRPr="0052309D">
        <w:rPr>
          <w:rFonts w:ascii="Arial" w:hAnsi="Arial" w:cs="Arial"/>
          <w:sz w:val="16"/>
          <w:szCs w:val="16"/>
          <w:lang w:val="fr-FR"/>
        </w:rPr>
        <w:t xml:space="preserve">C) ou seulement </w:t>
      </w:r>
      <w:r w:rsidR="00FF1F49" w:rsidRPr="0052309D">
        <w:rPr>
          <w:rFonts w:ascii="Arial" w:hAnsi="Arial" w:cs="Arial"/>
          <w:sz w:val="16"/>
          <w:szCs w:val="16"/>
          <w:lang w:val="fr-FR"/>
        </w:rPr>
        <w:t xml:space="preserve">étape </w:t>
      </w:r>
      <w:r w:rsidRPr="0052309D">
        <w:rPr>
          <w:rFonts w:ascii="Arial" w:hAnsi="Arial" w:cs="Arial"/>
          <w:sz w:val="16"/>
          <w:szCs w:val="16"/>
          <w:lang w:val="fr-FR"/>
        </w:rPr>
        <w:t>contrat (C)</w:t>
      </w:r>
      <w:r w:rsidR="00074036" w:rsidRPr="0052309D">
        <w:rPr>
          <w:rFonts w:ascii="Arial" w:hAnsi="Arial" w:cs="Arial"/>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CDD9" w14:textId="77777777" w:rsidR="0075522A" w:rsidRPr="00AE74A0" w:rsidRDefault="007E17AD" w:rsidP="00AE74A0">
    <w:pPr>
      <w:pStyle w:val="En-tte"/>
      <w:pBdr>
        <w:bottom w:val="single" w:sz="4" w:space="1" w:color="auto"/>
      </w:pBdr>
    </w:pPr>
    <w:r>
      <w:t>Note à l’utilisateur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A9E8" w14:textId="77777777" w:rsidR="0075522A" w:rsidRPr="0052309D" w:rsidRDefault="0075522A" w:rsidP="00493644">
    <w:pPr>
      <w:pStyle w:val="En-tte"/>
      <w:pBdr>
        <w:bottom w:val="single" w:sz="4" w:space="1" w:color="auto"/>
      </w:pBdr>
      <w:tabs>
        <w:tab w:val="clear" w:pos="9072"/>
        <w:tab w:val="right" w:pos="9639"/>
      </w:tabs>
      <w:rPr>
        <w:rFonts w:ascii="Arial" w:hAnsi="Arial"/>
        <w:sz w:val="18"/>
        <w:szCs w:val="18"/>
        <w:lang w:val="en-US"/>
      </w:rPr>
    </w:pPr>
    <w:r w:rsidRPr="0052309D">
      <w:rPr>
        <w:rFonts w:ascii="Arial" w:hAnsi="Arial"/>
        <w:sz w:val="18"/>
        <w:szCs w:val="18"/>
        <w:lang w:val="en-US"/>
      </w:rPr>
      <w:t>Notes à l'Utilisateur</w:t>
    </w:r>
    <w:r w:rsidRPr="0052309D">
      <w:rPr>
        <w:rFonts w:ascii="Arial" w:hAnsi="Arial"/>
        <w:sz w:val="18"/>
        <w:szCs w:val="18"/>
        <w:lang w:val="en-US"/>
      </w:rPr>
      <w:tab/>
    </w:r>
    <w:r w:rsidRPr="0052309D">
      <w:rPr>
        <w:rFonts w:ascii="Arial" w:hAnsi="Arial"/>
        <w:sz w:val="18"/>
        <w:szCs w:val="18"/>
        <w:lang w:val="en-US"/>
      </w:rPr>
      <w:tab/>
    </w:r>
    <w:r w:rsidRPr="0052309D">
      <w:rPr>
        <w:rFonts w:ascii="Arial" w:hAnsi="Arial"/>
        <w:sz w:val="18"/>
        <w:szCs w:val="18"/>
      </w:rPr>
      <w:fldChar w:fldCharType="begin"/>
    </w:r>
    <w:r w:rsidRPr="0052309D">
      <w:rPr>
        <w:rFonts w:ascii="Arial" w:hAnsi="Arial"/>
        <w:sz w:val="18"/>
        <w:szCs w:val="18"/>
        <w:lang w:val="en-US"/>
      </w:rPr>
      <w:instrText>PAGE   \* MERGEFORMAT</w:instrText>
    </w:r>
    <w:r w:rsidRPr="0052309D">
      <w:rPr>
        <w:rFonts w:ascii="Arial" w:hAnsi="Arial"/>
        <w:sz w:val="18"/>
        <w:szCs w:val="18"/>
      </w:rPr>
      <w:fldChar w:fldCharType="separate"/>
    </w:r>
    <w:r w:rsidR="007A662B">
      <w:rPr>
        <w:rFonts w:ascii="Arial" w:hAnsi="Arial"/>
        <w:noProof/>
        <w:sz w:val="18"/>
        <w:szCs w:val="18"/>
        <w:lang w:val="en-US"/>
      </w:rPr>
      <w:t>ii</w:t>
    </w:r>
    <w:r w:rsidRPr="0052309D">
      <w:rPr>
        <w:rFonts w:ascii="Arial" w:hAnsi="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B144" w14:textId="77777777" w:rsidR="0075522A" w:rsidRPr="0052309D" w:rsidRDefault="0075522A" w:rsidP="00933D27">
    <w:pPr>
      <w:pStyle w:val="En-tte"/>
      <w:pBdr>
        <w:bottom w:val="single" w:sz="4" w:space="1" w:color="auto"/>
      </w:pBdr>
      <w:rPr>
        <w:rFonts w:ascii="Arial" w:hAnsi="Arial"/>
        <w:sz w:val="18"/>
      </w:rPr>
    </w:pPr>
    <w:r w:rsidRPr="0052309D">
      <w:rPr>
        <w:rFonts w:ascii="Arial" w:hAnsi="Arial"/>
        <w:sz w:val="18"/>
      </w:rPr>
      <w:t>Plan de Passation des Marchés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491"/>
    <w:multiLevelType w:val="hybridMultilevel"/>
    <w:tmpl w:val="9D7897A8"/>
    <w:lvl w:ilvl="0" w:tplc="BAC4A3EA">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0F2940"/>
    <w:multiLevelType w:val="hybridMultilevel"/>
    <w:tmpl w:val="09E4DB2E"/>
    <w:lvl w:ilvl="0" w:tplc="9920FB3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249640EC"/>
    <w:multiLevelType w:val="multilevel"/>
    <w:tmpl w:val="D1B0FF0E"/>
    <w:lvl w:ilvl="0">
      <w:start w:val="1"/>
      <w:numFmt w:val="decimal"/>
      <w:lvlText w:val="%1"/>
      <w:lvlJc w:val="left"/>
      <w:pPr>
        <w:ind w:left="435" w:hanging="435"/>
      </w:pPr>
      <w:rPr>
        <w:rFonts w:hint="default"/>
        <w:u w:val="none"/>
      </w:rPr>
    </w:lvl>
    <w:lvl w:ilvl="1">
      <w:start w:val="1"/>
      <w:numFmt w:val="decimal"/>
      <w:lvlText w:val="%1.%2"/>
      <w:lvlJc w:val="left"/>
      <w:pPr>
        <w:ind w:left="1428" w:hanging="435"/>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3" w15:restartNumberingAfterBreak="0">
    <w:nsid w:val="2AC6238F"/>
    <w:multiLevelType w:val="hybridMultilevel"/>
    <w:tmpl w:val="3FEA7920"/>
    <w:lvl w:ilvl="0" w:tplc="A3346C50">
      <w:start w:val="1"/>
      <w:numFmt w:val="decimal"/>
      <w:lvlText w:val="(%1)"/>
      <w:lvlJc w:val="left"/>
      <w:pPr>
        <w:ind w:left="36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B0C3639"/>
    <w:multiLevelType w:val="hybridMultilevel"/>
    <w:tmpl w:val="16BEC4EE"/>
    <w:lvl w:ilvl="0" w:tplc="68B6729E">
      <w:start w:val="1"/>
      <w:numFmt w:val="upperRoman"/>
      <w:lvlText w:val="%1."/>
      <w:lvlJc w:val="left"/>
      <w:pPr>
        <w:tabs>
          <w:tab w:val="num" w:pos="862"/>
        </w:tabs>
        <w:ind w:left="862" w:hanging="720"/>
      </w:pPr>
      <w:rPr>
        <w:rFonts w:hint="default"/>
        <w: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2DF72440"/>
    <w:multiLevelType w:val="hybridMultilevel"/>
    <w:tmpl w:val="C336A394"/>
    <w:lvl w:ilvl="0" w:tplc="EF5C2BE6">
      <w:start w:val="1"/>
      <w:numFmt w:val="decimal"/>
      <w:lvlText w:val="%1."/>
      <w:lvlJc w:val="left"/>
      <w:pPr>
        <w:tabs>
          <w:tab w:val="num" w:pos="464"/>
        </w:tabs>
        <w:ind w:left="180" w:firstLine="0"/>
      </w:pPr>
      <w:rPr>
        <w:rFonts w:ascii="Times New Roman" w:hAnsi="Times New Roman"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E7C02F3"/>
    <w:multiLevelType w:val="hybridMultilevel"/>
    <w:tmpl w:val="42CCF62A"/>
    <w:lvl w:ilvl="0" w:tplc="34EA465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1726A4"/>
    <w:multiLevelType w:val="multilevel"/>
    <w:tmpl w:val="5B80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FB173B"/>
    <w:multiLevelType w:val="multilevel"/>
    <w:tmpl w:val="09CC566A"/>
    <w:lvl w:ilvl="0">
      <w:start w:val="1"/>
      <w:numFmt w:val="decimal"/>
      <w:lvlText w:val="%1"/>
      <w:lvlJc w:val="left"/>
      <w:pPr>
        <w:ind w:left="435" w:hanging="435"/>
      </w:pPr>
      <w:rPr>
        <w:rFonts w:hint="default"/>
        <w:u w:val="none"/>
      </w:rPr>
    </w:lvl>
    <w:lvl w:ilvl="1">
      <w:start w:val="1"/>
      <w:numFmt w:val="decimal"/>
      <w:pStyle w:val="Titre11"/>
      <w:lvlText w:val="%2."/>
      <w:lvlJc w:val="left"/>
      <w:pPr>
        <w:ind w:left="1428" w:hanging="435"/>
      </w:pPr>
      <w:rPr>
        <w:rFonts w:hint="default"/>
        <w:u w:val="none"/>
        <w:lang w:val="en-US"/>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D3A278E"/>
    <w:multiLevelType w:val="hybridMultilevel"/>
    <w:tmpl w:val="5C00EB74"/>
    <w:lvl w:ilvl="0" w:tplc="DBAAA3E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91937"/>
    <w:multiLevelType w:val="hybridMultilevel"/>
    <w:tmpl w:val="92847868"/>
    <w:lvl w:ilvl="0" w:tplc="BDAE3C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6250D8"/>
    <w:multiLevelType w:val="multilevel"/>
    <w:tmpl w:val="64DCE6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781FF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CE4088"/>
    <w:multiLevelType w:val="hybridMultilevel"/>
    <w:tmpl w:val="A6A24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C858DD"/>
    <w:multiLevelType w:val="multilevel"/>
    <w:tmpl w:val="DEE0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96466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A90103"/>
    <w:multiLevelType w:val="hybridMultilevel"/>
    <w:tmpl w:val="E6E6A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7E598E"/>
    <w:multiLevelType w:val="hybridMultilevel"/>
    <w:tmpl w:val="0A70A75A"/>
    <w:lvl w:ilvl="0" w:tplc="0584DCFA">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70BA547C"/>
    <w:multiLevelType w:val="multilevel"/>
    <w:tmpl w:val="F424AA82"/>
    <w:lvl w:ilvl="0">
      <w:start w:val="1"/>
      <w:numFmt w:val="decimal"/>
      <w:lvlText w:val="%1."/>
      <w:lvlJc w:val="left"/>
      <w:pPr>
        <w:ind w:left="360" w:hanging="360"/>
      </w:pPr>
    </w:lvl>
    <w:lvl w:ilvl="1">
      <w:start w:val="1"/>
      <w:numFmt w:val="decimal"/>
      <w:pStyle w:val="Titre21"/>
      <w:lvlText w:val="%1.%2."/>
      <w:lvlJc w:val="left"/>
      <w:pPr>
        <w:ind w:left="71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161840"/>
    <w:multiLevelType w:val="multilevel"/>
    <w:tmpl w:val="F4A8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262BA"/>
    <w:multiLevelType w:val="hybridMultilevel"/>
    <w:tmpl w:val="64DCE6A6"/>
    <w:lvl w:ilvl="0" w:tplc="B0F2D58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C43F60"/>
    <w:multiLevelType w:val="multilevel"/>
    <w:tmpl w:val="5C00EB7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A60C5F"/>
    <w:multiLevelType w:val="hybridMultilevel"/>
    <w:tmpl w:val="68389780"/>
    <w:lvl w:ilvl="0" w:tplc="9354898C">
      <w:start w:val="1"/>
      <w:numFmt w:val="upperLetter"/>
      <w:pStyle w:val="Letter1"/>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3" w15:restartNumberingAfterBreak="0">
    <w:nsid w:val="7AE56794"/>
    <w:multiLevelType w:val="hybridMultilevel"/>
    <w:tmpl w:val="D9D091C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num w:numId="1" w16cid:durableId="2047872350">
    <w:abstractNumId w:val="5"/>
  </w:num>
  <w:num w:numId="2" w16cid:durableId="156238530">
    <w:abstractNumId w:val="4"/>
  </w:num>
  <w:num w:numId="3" w16cid:durableId="147020687">
    <w:abstractNumId w:val="20"/>
  </w:num>
  <w:num w:numId="4" w16cid:durableId="1477258783">
    <w:abstractNumId w:val="11"/>
  </w:num>
  <w:num w:numId="5" w16cid:durableId="428159108">
    <w:abstractNumId w:val="9"/>
  </w:num>
  <w:num w:numId="6" w16cid:durableId="65957193">
    <w:abstractNumId w:val="21"/>
  </w:num>
  <w:num w:numId="7" w16cid:durableId="1509178279">
    <w:abstractNumId w:val="0"/>
  </w:num>
  <w:num w:numId="8" w16cid:durableId="848829492">
    <w:abstractNumId w:val="7"/>
  </w:num>
  <w:num w:numId="9" w16cid:durableId="1066496335">
    <w:abstractNumId w:val="14"/>
  </w:num>
  <w:num w:numId="10" w16cid:durableId="826441170">
    <w:abstractNumId w:val="10"/>
  </w:num>
  <w:num w:numId="11" w16cid:durableId="1147622861">
    <w:abstractNumId w:val="19"/>
  </w:num>
  <w:num w:numId="12" w16cid:durableId="1863861359">
    <w:abstractNumId w:val="16"/>
  </w:num>
  <w:num w:numId="13" w16cid:durableId="327246105">
    <w:abstractNumId w:val="6"/>
  </w:num>
  <w:num w:numId="14" w16cid:durableId="1278415475">
    <w:abstractNumId w:val="3"/>
  </w:num>
  <w:num w:numId="15" w16cid:durableId="1944800296">
    <w:abstractNumId w:val="13"/>
  </w:num>
  <w:num w:numId="16" w16cid:durableId="1633317658">
    <w:abstractNumId w:val="17"/>
  </w:num>
  <w:num w:numId="17" w16cid:durableId="1823425690">
    <w:abstractNumId w:val="8"/>
  </w:num>
  <w:num w:numId="18" w16cid:durableId="188642859">
    <w:abstractNumId w:val="2"/>
  </w:num>
  <w:num w:numId="19" w16cid:durableId="376781289">
    <w:abstractNumId w:val="23"/>
  </w:num>
  <w:num w:numId="20" w16cid:durableId="1522623221">
    <w:abstractNumId w:val="1"/>
  </w:num>
  <w:num w:numId="21" w16cid:durableId="704018045">
    <w:abstractNumId w:val="12"/>
  </w:num>
  <w:num w:numId="22" w16cid:durableId="2029520654">
    <w:abstractNumId w:val="15"/>
  </w:num>
  <w:num w:numId="23" w16cid:durableId="1604266329">
    <w:abstractNumId w:val="18"/>
  </w:num>
  <w:num w:numId="24" w16cid:durableId="1923640127">
    <w:abstractNumId w:val="8"/>
  </w:num>
  <w:num w:numId="25" w16cid:durableId="313879171">
    <w:abstractNumId w:val="22"/>
  </w:num>
  <w:num w:numId="26" w16cid:durableId="17319282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4080922">
    <w:abstractNumId w:val="18"/>
  </w:num>
  <w:num w:numId="28" w16cid:durableId="1043017013">
    <w:abstractNumId w:val="18"/>
  </w:num>
  <w:num w:numId="29" w16cid:durableId="303118200">
    <w:abstractNumId w:val="18"/>
  </w:num>
  <w:num w:numId="30" w16cid:durableId="9567152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6872042">
    <w:abstractNumId w:val="18"/>
  </w:num>
  <w:num w:numId="32" w16cid:durableId="495269659">
    <w:abstractNumId w:val="18"/>
  </w:num>
  <w:num w:numId="33" w16cid:durableId="910580542">
    <w:abstractNumId w:val="18"/>
  </w:num>
  <w:num w:numId="34" w16cid:durableId="311762048">
    <w:abstractNumId w:val="18"/>
  </w:num>
  <w:num w:numId="35" w16cid:durableId="180365210">
    <w:abstractNumId w:val="18"/>
  </w:num>
  <w:num w:numId="36" w16cid:durableId="1738698578">
    <w:abstractNumId w:val="18"/>
  </w:num>
  <w:num w:numId="37" w16cid:durableId="2056344200">
    <w:abstractNumId w:val="18"/>
  </w:num>
  <w:num w:numId="38" w16cid:durableId="1896352399">
    <w:abstractNumId w:val="18"/>
  </w:num>
  <w:num w:numId="39" w16cid:durableId="945504908">
    <w:abstractNumId w:val="18"/>
  </w:num>
  <w:num w:numId="40" w16cid:durableId="1190754724">
    <w:abstractNumId w:val="18"/>
  </w:num>
  <w:num w:numId="41" w16cid:durableId="1426069508">
    <w:abstractNumId w:val="18"/>
  </w:num>
  <w:num w:numId="42" w16cid:durableId="316570714">
    <w:abstractNumId w:val="18"/>
  </w:num>
  <w:num w:numId="43" w16cid:durableId="1499733779">
    <w:abstractNumId w:val="18"/>
  </w:num>
  <w:num w:numId="44" w16cid:durableId="1316643603">
    <w:abstractNumId w:val="18"/>
  </w:num>
  <w:num w:numId="45" w16cid:durableId="237520075">
    <w:abstractNumId w:val="18"/>
  </w:num>
  <w:num w:numId="46" w16cid:durableId="1542280004">
    <w:abstractNumId w:val="18"/>
  </w:num>
  <w:num w:numId="47" w16cid:durableId="679772053">
    <w:abstractNumId w:val="18"/>
  </w:num>
  <w:num w:numId="48" w16cid:durableId="1069838628">
    <w:abstractNumId w:val="18"/>
  </w:num>
  <w:num w:numId="49" w16cid:durableId="1171603081">
    <w:abstractNumId w:val="18"/>
  </w:num>
  <w:num w:numId="50" w16cid:durableId="12839276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37"/>
    <w:rsid w:val="000001BD"/>
    <w:rsid w:val="00001899"/>
    <w:rsid w:val="000107A4"/>
    <w:rsid w:val="00020A0A"/>
    <w:rsid w:val="00021F97"/>
    <w:rsid w:val="000243B5"/>
    <w:rsid w:val="0002763A"/>
    <w:rsid w:val="00032FF7"/>
    <w:rsid w:val="00037156"/>
    <w:rsid w:val="00037620"/>
    <w:rsid w:val="0004258C"/>
    <w:rsid w:val="00044E34"/>
    <w:rsid w:val="00044F15"/>
    <w:rsid w:val="00050444"/>
    <w:rsid w:val="00054514"/>
    <w:rsid w:val="0006493D"/>
    <w:rsid w:val="00074036"/>
    <w:rsid w:val="0007470A"/>
    <w:rsid w:val="000779C0"/>
    <w:rsid w:val="00084B28"/>
    <w:rsid w:val="0009240F"/>
    <w:rsid w:val="000937D4"/>
    <w:rsid w:val="000A2069"/>
    <w:rsid w:val="000A3694"/>
    <w:rsid w:val="000A5832"/>
    <w:rsid w:val="000B0D00"/>
    <w:rsid w:val="000B1B45"/>
    <w:rsid w:val="000B2F04"/>
    <w:rsid w:val="000B6774"/>
    <w:rsid w:val="000B7F24"/>
    <w:rsid w:val="000C0BAD"/>
    <w:rsid w:val="000C3386"/>
    <w:rsid w:val="000C3656"/>
    <w:rsid w:val="000D5F27"/>
    <w:rsid w:val="000D74F7"/>
    <w:rsid w:val="000E0D4E"/>
    <w:rsid w:val="000E2D4D"/>
    <w:rsid w:val="000E4014"/>
    <w:rsid w:val="000E452F"/>
    <w:rsid w:val="000F30F6"/>
    <w:rsid w:val="000F5030"/>
    <w:rsid w:val="000F7D7A"/>
    <w:rsid w:val="0010017B"/>
    <w:rsid w:val="0011282C"/>
    <w:rsid w:val="00112955"/>
    <w:rsid w:val="00115113"/>
    <w:rsid w:val="00115747"/>
    <w:rsid w:val="0011782A"/>
    <w:rsid w:val="00121188"/>
    <w:rsid w:val="0012598C"/>
    <w:rsid w:val="00131F42"/>
    <w:rsid w:val="00136610"/>
    <w:rsid w:val="001417A3"/>
    <w:rsid w:val="001438DB"/>
    <w:rsid w:val="00150792"/>
    <w:rsid w:val="00150FBF"/>
    <w:rsid w:val="00151C4F"/>
    <w:rsid w:val="0015480D"/>
    <w:rsid w:val="00156D55"/>
    <w:rsid w:val="0016525B"/>
    <w:rsid w:val="00171FDD"/>
    <w:rsid w:val="001726E1"/>
    <w:rsid w:val="00172AAB"/>
    <w:rsid w:val="00173991"/>
    <w:rsid w:val="001811AC"/>
    <w:rsid w:val="00187B29"/>
    <w:rsid w:val="001A2970"/>
    <w:rsid w:val="001A3702"/>
    <w:rsid w:val="001B1220"/>
    <w:rsid w:val="001C6AE6"/>
    <w:rsid w:val="001D1CF8"/>
    <w:rsid w:val="001D79EB"/>
    <w:rsid w:val="001D7F3D"/>
    <w:rsid w:val="001E0680"/>
    <w:rsid w:val="001E13B0"/>
    <w:rsid w:val="001E2272"/>
    <w:rsid w:val="001E38B7"/>
    <w:rsid w:val="001E60A9"/>
    <w:rsid w:val="001E7796"/>
    <w:rsid w:val="001F216A"/>
    <w:rsid w:val="001F2859"/>
    <w:rsid w:val="001F3A64"/>
    <w:rsid w:val="001F41D6"/>
    <w:rsid w:val="001F6BC1"/>
    <w:rsid w:val="00210B6D"/>
    <w:rsid w:val="00211334"/>
    <w:rsid w:val="00217BA2"/>
    <w:rsid w:val="00224A63"/>
    <w:rsid w:val="002256C2"/>
    <w:rsid w:val="00226777"/>
    <w:rsid w:val="00230684"/>
    <w:rsid w:val="002323AC"/>
    <w:rsid w:val="00233B0C"/>
    <w:rsid w:val="00236DB6"/>
    <w:rsid w:val="0024225D"/>
    <w:rsid w:val="00242489"/>
    <w:rsid w:val="0024291F"/>
    <w:rsid w:val="00252A1D"/>
    <w:rsid w:val="00253F10"/>
    <w:rsid w:val="002544FE"/>
    <w:rsid w:val="00270B88"/>
    <w:rsid w:val="00271DD9"/>
    <w:rsid w:val="00274272"/>
    <w:rsid w:val="00276650"/>
    <w:rsid w:val="00277DEE"/>
    <w:rsid w:val="00281B57"/>
    <w:rsid w:val="00292062"/>
    <w:rsid w:val="00295B10"/>
    <w:rsid w:val="00296E51"/>
    <w:rsid w:val="002A3E01"/>
    <w:rsid w:val="002B4C25"/>
    <w:rsid w:val="002C6678"/>
    <w:rsid w:val="002D034C"/>
    <w:rsid w:val="002D0E6A"/>
    <w:rsid w:val="002D1EF1"/>
    <w:rsid w:val="002D3D7F"/>
    <w:rsid w:val="002D4CC2"/>
    <w:rsid w:val="002E0886"/>
    <w:rsid w:val="002E7FF2"/>
    <w:rsid w:val="002F104D"/>
    <w:rsid w:val="002F2BAF"/>
    <w:rsid w:val="003118FD"/>
    <w:rsid w:val="0031278A"/>
    <w:rsid w:val="00312863"/>
    <w:rsid w:val="00317870"/>
    <w:rsid w:val="00335101"/>
    <w:rsid w:val="00340E56"/>
    <w:rsid w:val="00344343"/>
    <w:rsid w:val="003457B1"/>
    <w:rsid w:val="00346E75"/>
    <w:rsid w:val="00347EB7"/>
    <w:rsid w:val="0038225C"/>
    <w:rsid w:val="003835C3"/>
    <w:rsid w:val="00384EAE"/>
    <w:rsid w:val="00385BF6"/>
    <w:rsid w:val="00385DDC"/>
    <w:rsid w:val="003931C7"/>
    <w:rsid w:val="00394DD0"/>
    <w:rsid w:val="003A1634"/>
    <w:rsid w:val="003A2C10"/>
    <w:rsid w:val="003A3B35"/>
    <w:rsid w:val="003A48BC"/>
    <w:rsid w:val="003A6554"/>
    <w:rsid w:val="003A7EAF"/>
    <w:rsid w:val="003B05E9"/>
    <w:rsid w:val="003B1494"/>
    <w:rsid w:val="003B194C"/>
    <w:rsid w:val="003B4660"/>
    <w:rsid w:val="003B49DC"/>
    <w:rsid w:val="003C0F24"/>
    <w:rsid w:val="003D0112"/>
    <w:rsid w:val="003D2BCC"/>
    <w:rsid w:val="003D3D60"/>
    <w:rsid w:val="003E00AA"/>
    <w:rsid w:val="003F097F"/>
    <w:rsid w:val="003F0C0F"/>
    <w:rsid w:val="00407127"/>
    <w:rsid w:val="00420AD5"/>
    <w:rsid w:val="00421274"/>
    <w:rsid w:val="00421CC6"/>
    <w:rsid w:val="00433409"/>
    <w:rsid w:val="00435CC4"/>
    <w:rsid w:val="004433A3"/>
    <w:rsid w:val="00443AC6"/>
    <w:rsid w:val="00443DD0"/>
    <w:rsid w:val="00455A9D"/>
    <w:rsid w:val="00456E1E"/>
    <w:rsid w:val="00464C9A"/>
    <w:rsid w:val="00467E0D"/>
    <w:rsid w:val="004776C4"/>
    <w:rsid w:val="00487DEA"/>
    <w:rsid w:val="004926F9"/>
    <w:rsid w:val="00493644"/>
    <w:rsid w:val="004A0587"/>
    <w:rsid w:val="004A14D9"/>
    <w:rsid w:val="004A66F6"/>
    <w:rsid w:val="004B68B1"/>
    <w:rsid w:val="004C3E1F"/>
    <w:rsid w:val="004E3676"/>
    <w:rsid w:val="004F1D48"/>
    <w:rsid w:val="00503014"/>
    <w:rsid w:val="005100F0"/>
    <w:rsid w:val="0051202C"/>
    <w:rsid w:val="00513814"/>
    <w:rsid w:val="0051473A"/>
    <w:rsid w:val="00517E5E"/>
    <w:rsid w:val="0052309D"/>
    <w:rsid w:val="00523F30"/>
    <w:rsid w:val="0053551D"/>
    <w:rsid w:val="0053578B"/>
    <w:rsid w:val="00537383"/>
    <w:rsid w:val="00543E89"/>
    <w:rsid w:val="00543F5E"/>
    <w:rsid w:val="005452D8"/>
    <w:rsid w:val="005457CC"/>
    <w:rsid w:val="005462A6"/>
    <w:rsid w:val="00547DEF"/>
    <w:rsid w:val="00562407"/>
    <w:rsid w:val="00564AF9"/>
    <w:rsid w:val="0057007E"/>
    <w:rsid w:val="0058367D"/>
    <w:rsid w:val="00587A75"/>
    <w:rsid w:val="0059043E"/>
    <w:rsid w:val="00593691"/>
    <w:rsid w:val="00593FD6"/>
    <w:rsid w:val="005A45AA"/>
    <w:rsid w:val="005A5B50"/>
    <w:rsid w:val="005A7066"/>
    <w:rsid w:val="005B307B"/>
    <w:rsid w:val="005B6FEE"/>
    <w:rsid w:val="005B763D"/>
    <w:rsid w:val="005C4754"/>
    <w:rsid w:val="005D6C0A"/>
    <w:rsid w:val="005E6523"/>
    <w:rsid w:val="005F1980"/>
    <w:rsid w:val="005F26F6"/>
    <w:rsid w:val="005F3F62"/>
    <w:rsid w:val="005F42DA"/>
    <w:rsid w:val="005F592B"/>
    <w:rsid w:val="005F7D02"/>
    <w:rsid w:val="006048A9"/>
    <w:rsid w:val="006063D3"/>
    <w:rsid w:val="00617C70"/>
    <w:rsid w:val="006210BA"/>
    <w:rsid w:val="00621FDD"/>
    <w:rsid w:val="00623E6E"/>
    <w:rsid w:val="006303FB"/>
    <w:rsid w:val="006313B6"/>
    <w:rsid w:val="0063236F"/>
    <w:rsid w:val="00633153"/>
    <w:rsid w:val="006343A3"/>
    <w:rsid w:val="00634FCE"/>
    <w:rsid w:val="00637CCE"/>
    <w:rsid w:val="006642AC"/>
    <w:rsid w:val="0066439A"/>
    <w:rsid w:val="00670C5E"/>
    <w:rsid w:val="006754F7"/>
    <w:rsid w:val="00676764"/>
    <w:rsid w:val="00693520"/>
    <w:rsid w:val="00697366"/>
    <w:rsid w:val="006A31B0"/>
    <w:rsid w:val="006B3F24"/>
    <w:rsid w:val="006B4A7C"/>
    <w:rsid w:val="006C287A"/>
    <w:rsid w:val="006C2D26"/>
    <w:rsid w:val="006C6C68"/>
    <w:rsid w:val="006D16E7"/>
    <w:rsid w:val="006D2BA1"/>
    <w:rsid w:val="006D79EC"/>
    <w:rsid w:val="006E3268"/>
    <w:rsid w:val="006F22BF"/>
    <w:rsid w:val="006F77AC"/>
    <w:rsid w:val="00704741"/>
    <w:rsid w:val="00706ED8"/>
    <w:rsid w:val="00707184"/>
    <w:rsid w:val="00717947"/>
    <w:rsid w:val="00730CA9"/>
    <w:rsid w:val="00732E41"/>
    <w:rsid w:val="007345D3"/>
    <w:rsid w:val="00735268"/>
    <w:rsid w:val="0073783C"/>
    <w:rsid w:val="00743F6E"/>
    <w:rsid w:val="00745D06"/>
    <w:rsid w:val="00747D2F"/>
    <w:rsid w:val="007517E1"/>
    <w:rsid w:val="00753497"/>
    <w:rsid w:val="0075522A"/>
    <w:rsid w:val="00756B6D"/>
    <w:rsid w:val="00761A12"/>
    <w:rsid w:val="00765882"/>
    <w:rsid w:val="00771131"/>
    <w:rsid w:val="00773729"/>
    <w:rsid w:val="007777E8"/>
    <w:rsid w:val="00783FD1"/>
    <w:rsid w:val="00791479"/>
    <w:rsid w:val="0079407A"/>
    <w:rsid w:val="00794B22"/>
    <w:rsid w:val="00795987"/>
    <w:rsid w:val="007A18B0"/>
    <w:rsid w:val="007A3A53"/>
    <w:rsid w:val="007A662B"/>
    <w:rsid w:val="007A6BAE"/>
    <w:rsid w:val="007B06A8"/>
    <w:rsid w:val="007B3C06"/>
    <w:rsid w:val="007C09B9"/>
    <w:rsid w:val="007C15D5"/>
    <w:rsid w:val="007C3663"/>
    <w:rsid w:val="007C7FA4"/>
    <w:rsid w:val="007D67DA"/>
    <w:rsid w:val="007D7CA3"/>
    <w:rsid w:val="007E17AD"/>
    <w:rsid w:val="007F3268"/>
    <w:rsid w:val="008145E3"/>
    <w:rsid w:val="00815F1E"/>
    <w:rsid w:val="0083164C"/>
    <w:rsid w:val="008370D9"/>
    <w:rsid w:val="008419C1"/>
    <w:rsid w:val="00841F21"/>
    <w:rsid w:val="00852E92"/>
    <w:rsid w:val="00853FC6"/>
    <w:rsid w:val="00856C8D"/>
    <w:rsid w:val="00861378"/>
    <w:rsid w:val="00864EDC"/>
    <w:rsid w:val="00867272"/>
    <w:rsid w:val="00867DC4"/>
    <w:rsid w:val="00875161"/>
    <w:rsid w:val="00877F18"/>
    <w:rsid w:val="0088141E"/>
    <w:rsid w:val="008814FB"/>
    <w:rsid w:val="00882C3D"/>
    <w:rsid w:val="00890B08"/>
    <w:rsid w:val="00895055"/>
    <w:rsid w:val="008A316A"/>
    <w:rsid w:val="008A43E1"/>
    <w:rsid w:val="008B340F"/>
    <w:rsid w:val="008B3A83"/>
    <w:rsid w:val="008C7B15"/>
    <w:rsid w:val="008D0985"/>
    <w:rsid w:val="008D396E"/>
    <w:rsid w:val="008D5D29"/>
    <w:rsid w:val="008E2396"/>
    <w:rsid w:val="008E72FA"/>
    <w:rsid w:val="008E7D07"/>
    <w:rsid w:val="008F1FE8"/>
    <w:rsid w:val="009004D2"/>
    <w:rsid w:val="00900574"/>
    <w:rsid w:val="00900C5F"/>
    <w:rsid w:val="009108B4"/>
    <w:rsid w:val="00913481"/>
    <w:rsid w:val="00915A7D"/>
    <w:rsid w:val="00922EC4"/>
    <w:rsid w:val="00930DF3"/>
    <w:rsid w:val="00931A37"/>
    <w:rsid w:val="009329B6"/>
    <w:rsid w:val="009338B0"/>
    <w:rsid w:val="00933D27"/>
    <w:rsid w:val="009407A6"/>
    <w:rsid w:val="009414FD"/>
    <w:rsid w:val="00947CCC"/>
    <w:rsid w:val="00952F19"/>
    <w:rsid w:val="00962452"/>
    <w:rsid w:val="009624CF"/>
    <w:rsid w:val="00966118"/>
    <w:rsid w:val="00970F67"/>
    <w:rsid w:val="00973D03"/>
    <w:rsid w:val="00984D99"/>
    <w:rsid w:val="00985712"/>
    <w:rsid w:val="00990A03"/>
    <w:rsid w:val="0099192D"/>
    <w:rsid w:val="009921FF"/>
    <w:rsid w:val="00994F8D"/>
    <w:rsid w:val="009A5C9C"/>
    <w:rsid w:val="009B6260"/>
    <w:rsid w:val="009C198C"/>
    <w:rsid w:val="009D39B1"/>
    <w:rsid w:val="009D7B6B"/>
    <w:rsid w:val="009E49BE"/>
    <w:rsid w:val="009E61D9"/>
    <w:rsid w:val="009F04F6"/>
    <w:rsid w:val="009F2CAB"/>
    <w:rsid w:val="009F79FC"/>
    <w:rsid w:val="00A069EB"/>
    <w:rsid w:val="00A07720"/>
    <w:rsid w:val="00A113A7"/>
    <w:rsid w:val="00A129C7"/>
    <w:rsid w:val="00A14510"/>
    <w:rsid w:val="00A174A9"/>
    <w:rsid w:val="00A220B8"/>
    <w:rsid w:val="00A27985"/>
    <w:rsid w:val="00A35E55"/>
    <w:rsid w:val="00A369D0"/>
    <w:rsid w:val="00A36B79"/>
    <w:rsid w:val="00A41369"/>
    <w:rsid w:val="00A5056E"/>
    <w:rsid w:val="00A5245B"/>
    <w:rsid w:val="00A539E5"/>
    <w:rsid w:val="00A54484"/>
    <w:rsid w:val="00A62A8C"/>
    <w:rsid w:val="00A6647D"/>
    <w:rsid w:val="00A67E51"/>
    <w:rsid w:val="00A7005B"/>
    <w:rsid w:val="00A73E40"/>
    <w:rsid w:val="00A75ACE"/>
    <w:rsid w:val="00A767DB"/>
    <w:rsid w:val="00A815F8"/>
    <w:rsid w:val="00A841FF"/>
    <w:rsid w:val="00A96937"/>
    <w:rsid w:val="00A973B8"/>
    <w:rsid w:val="00AA354E"/>
    <w:rsid w:val="00AA5C32"/>
    <w:rsid w:val="00AA6537"/>
    <w:rsid w:val="00AA7643"/>
    <w:rsid w:val="00AA7F34"/>
    <w:rsid w:val="00AB0AD5"/>
    <w:rsid w:val="00AB0B7D"/>
    <w:rsid w:val="00AB6F35"/>
    <w:rsid w:val="00AB7549"/>
    <w:rsid w:val="00AC2CE2"/>
    <w:rsid w:val="00AC454D"/>
    <w:rsid w:val="00AC7B69"/>
    <w:rsid w:val="00AE361B"/>
    <w:rsid w:val="00AE74A0"/>
    <w:rsid w:val="00AF0B54"/>
    <w:rsid w:val="00AF1043"/>
    <w:rsid w:val="00AF1BE3"/>
    <w:rsid w:val="00AF5EF4"/>
    <w:rsid w:val="00B04180"/>
    <w:rsid w:val="00B07C24"/>
    <w:rsid w:val="00B1467A"/>
    <w:rsid w:val="00B14EEA"/>
    <w:rsid w:val="00B241CF"/>
    <w:rsid w:val="00B245CD"/>
    <w:rsid w:val="00B31EA9"/>
    <w:rsid w:val="00B3451E"/>
    <w:rsid w:val="00B424D0"/>
    <w:rsid w:val="00B46D33"/>
    <w:rsid w:val="00B7013F"/>
    <w:rsid w:val="00B73747"/>
    <w:rsid w:val="00B743A0"/>
    <w:rsid w:val="00B76996"/>
    <w:rsid w:val="00B82FAC"/>
    <w:rsid w:val="00B85DF5"/>
    <w:rsid w:val="00BA39C3"/>
    <w:rsid w:val="00BB16A3"/>
    <w:rsid w:val="00BB229B"/>
    <w:rsid w:val="00BB31DB"/>
    <w:rsid w:val="00BB4EE6"/>
    <w:rsid w:val="00BC0E0F"/>
    <w:rsid w:val="00BC2AAA"/>
    <w:rsid w:val="00BC3458"/>
    <w:rsid w:val="00BC6796"/>
    <w:rsid w:val="00BD4C7B"/>
    <w:rsid w:val="00BE124B"/>
    <w:rsid w:val="00BE23CD"/>
    <w:rsid w:val="00BE2D9B"/>
    <w:rsid w:val="00BF4CEE"/>
    <w:rsid w:val="00BF7C80"/>
    <w:rsid w:val="00C02E69"/>
    <w:rsid w:val="00C0428E"/>
    <w:rsid w:val="00C11A46"/>
    <w:rsid w:val="00C17744"/>
    <w:rsid w:val="00C20D69"/>
    <w:rsid w:val="00C23351"/>
    <w:rsid w:val="00C26C9B"/>
    <w:rsid w:val="00C26EDA"/>
    <w:rsid w:val="00C40C82"/>
    <w:rsid w:val="00C4348D"/>
    <w:rsid w:val="00C43BC5"/>
    <w:rsid w:val="00C456C9"/>
    <w:rsid w:val="00C45786"/>
    <w:rsid w:val="00C46450"/>
    <w:rsid w:val="00C511EB"/>
    <w:rsid w:val="00C669E2"/>
    <w:rsid w:val="00C67B10"/>
    <w:rsid w:val="00C772FA"/>
    <w:rsid w:val="00C775AE"/>
    <w:rsid w:val="00C82D43"/>
    <w:rsid w:val="00C82F12"/>
    <w:rsid w:val="00C8564B"/>
    <w:rsid w:val="00C95D7A"/>
    <w:rsid w:val="00C95EB0"/>
    <w:rsid w:val="00CA1E51"/>
    <w:rsid w:val="00CB75BC"/>
    <w:rsid w:val="00CC3664"/>
    <w:rsid w:val="00CC5F58"/>
    <w:rsid w:val="00CC60EF"/>
    <w:rsid w:val="00CC680D"/>
    <w:rsid w:val="00CC6F67"/>
    <w:rsid w:val="00CC7498"/>
    <w:rsid w:val="00CD07B0"/>
    <w:rsid w:val="00CD5F1D"/>
    <w:rsid w:val="00CD7DF5"/>
    <w:rsid w:val="00CE0039"/>
    <w:rsid w:val="00CE0D2E"/>
    <w:rsid w:val="00CE4D67"/>
    <w:rsid w:val="00CE7C57"/>
    <w:rsid w:val="00CF1AEA"/>
    <w:rsid w:val="00CF2849"/>
    <w:rsid w:val="00CF2E25"/>
    <w:rsid w:val="00CF519B"/>
    <w:rsid w:val="00CF74A0"/>
    <w:rsid w:val="00CF7B84"/>
    <w:rsid w:val="00D017CC"/>
    <w:rsid w:val="00D03F78"/>
    <w:rsid w:val="00D07C68"/>
    <w:rsid w:val="00D1012E"/>
    <w:rsid w:val="00D11556"/>
    <w:rsid w:val="00D205D0"/>
    <w:rsid w:val="00D256CB"/>
    <w:rsid w:val="00D2752B"/>
    <w:rsid w:val="00D37FDE"/>
    <w:rsid w:val="00D40438"/>
    <w:rsid w:val="00D43917"/>
    <w:rsid w:val="00D4711A"/>
    <w:rsid w:val="00D47658"/>
    <w:rsid w:val="00D513DC"/>
    <w:rsid w:val="00D54991"/>
    <w:rsid w:val="00D550AE"/>
    <w:rsid w:val="00D602F8"/>
    <w:rsid w:val="00D61653"/>
    <w:rsid w:val="00D67917"/>
    <w:rsid w:val="00D741DA"/>
    <w:rsid w:val="00D82ADB"/>
    <w:rsid w:val="00D8377A"/>
    <w:rsid w:val="00D84A40"/>
    <w:rsid w:val="00D84D9D"/>
    <w:rsid w:val="00D856A8"/>
    <w:rsid w:val="00D90452"/>
    <w:rsid w:val="00D91560"/>
    <w:rsid w:val="00D9313B"/>
    <w:rsid w:val="00D93EF5"/>
    <w:rsid w:val="00DA2540"/>
    <w:rsid w:val="00DA3F51"/>
    <w:rsid w:val="00DC39BB"/>
    <w:rsid w:val="00DC4D9F"/>
    <w:rsid w:val="00DC5AB8"/>
    <w:rsid w:val="00DD3EC3"/>
    <w:rsid w:val="00DD69AC"/>
    <w:rsid w:val="00DD775F"/>
    <w:rsid w:val="00DD7BBD"/>
    <w:rsid w:val="00DE0330"/>
    <w:rsid w:val="00DF211A"/>
    <w:rsid w:val="00DF36B7"/>
    <w:rsid w:val="00DF400C"/>
    <w:rsid w:val="00E00FFB"/>
    <w:rsid w:val="00E0620E"/>
    <w:rsid w:val="00E13C2C"/>
    <w:rsid w:val="00E14524"/>
    <w:rsid w:val="00E30DCE"/>
    <w:rsid w:val="00E314C4"/>
    <w:rsid w:val="00E370E0"/>
    <w:rsid w:val="00E424F4"/>
    <w:rsid w:val="00E42B58"/>
    <w:rsid w:val="00E433C2"/>
    <w:rsid w:val="00E44C8C"/>
    <w:rsid w:val="00E4561A"/>
    <w:rsid w:val="00E51341"/>
    <w:rsid w:val="00E51CE2"/>
    <w:rsid w:val="00E52B02"/>
    <w:rsid w:val="00E52BCC"/>
    <w:rsid w:val="00E53209"/>
    <w:rsid w:val="00E576C8"/>
    <w:rsid w:val="00E57A47"/>
    <w:rsid w:val="00E608E0"/>
    <w:rsid w:val="00E6773F"/>
    <w:rsid w:val="00E72312"/>
    <w:rsid w:val="00E866A1"/>
    <w:rsid w:val="00E9315C"/>
    <w:rsid w:val="00E941F2"/>
    <w:rsid w:val="00E943F0"/>
    <w:rsid w:val="00E949BD"/>
    <w:rsid w:val="00E95A35"/>
    <w:rsid w:val="00E95D63"/>
    <w:rsid w:val="00EC3773"/>
    <w:rsid w:val="00EC73EE"/>
    <w:rsid w:val="00ED02B2"/>
    <w:rsid w:val="00ED1730"/>
    <w:rsid w:val="00ED4BB7"/>
    <w:rsid w:val="00ED7A11"/>
    <w:rsid w:val="00EE139A"/>
    <w:rsid w:val="00EF1818"/>
    <w:rsid w:val="00EF4488"/>
    <w:rsid w:val="00EF4955"/>
    <w:rsid w:val="00F001F5"/>
    <w:rsid w:val="00F01370"/>
    <w:rsid w:val="00F01493"/>
    <w:rsid w:val="00F03445"/>
    <w:rsid w:val="00F04B20"/>
    <w:rsid w:val="00F106E4"/>
    <w:rsid w:val="00F11B45"/>
    <w:rsid w:val="00F11D63"/>
    <w:rsid w:val="00F17428"/>
    <w:rsid w:val="00F21001"/>
    <w:rsid w:val="00F22EDD"/>
    <w:rsid w:val="00F33A84"/>
    <w:rsid w:val="00F37409"/>
    <w:rsid w:val="00F42618"/>
    <w:rsid w:val="00F43E65"/>
    <w:rsid w:val="00F52EB1"/>
    <w:rsid w:val="00F54C81"/>
    <w:rsid w:val="00F552FD"/>
    <w:rsid w:val="00F711AB"/>
    <w:rsid w:val="00F71853"/>
    <w:rsid w:val="00F72778"/>
    <w:rsid w:val="00F86117"/>
    <w:rsid w:val="00F86542"/>
    <w:rsid w:val="00F90176"/>
    <w:rsid w:val="00F924E5"/>
    <w:rsid w:val="00F94AE6"/>
    <w:rsid w:val="00F96703"/>
    <w:rsid w:val="00F97453"/>
    <w:rsid w:val="00FA14F0"/>
    <w:rsid w:val="00FA1A58"/>
    <w:rsid w:val="00FB070E"/>
    <w:rsid w:val="00FB2207"/>
    <w:rsid w:val="00FC12CD"/>
    <w:rsid w:val="00FC7355"/>
    <w:rsid w:val="00FD4ABF"/>
    <w:rsid w:val="00FD6E53"/>
    <w:rsid w:val="00FD7357"/>
    <w:rsid w:val="00FE680E"/>
    <w:rsid w:val="00FF1F49"/>
    <w:rsid w:val="00FF6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B4C0E"/>
  <w15:chartTrackingRefBased/>
  <w15:docId w15:val="{C267A6D6-F3AC-467D-88ED-6A164991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rPr>
  </w:style>
  <w:style w:type="paragraph" w:styleId="Titre1">
    <w:name w:val="heading 1"/>
    <w:basedOn w:val="Normal"/>
    <w:next w:val="Normal"/>
    <w:qFormat/>
    <w:rsid w:val="00493644"/>
    <w:pPr>
      <w:keepNext/>
      <w:widowControl w:val="0"/>
      <w:jc w:val="center"/>
      <w:outlineLvl w:val="0"/>
    </w:pPr>
    <w:rPr>
      <w:rFonts w:cs="Times New Roman"/>
      <w:b/>
      <w:sz w:val="32"/>
      <w:szCs w:val="32"/>
      <w:lang w:val="en-US" w:eastAsia="en-US"/>
    </w:rPr>
  </w:style>
  <w:style w:type="paragraph" w:styleId="Titre2">
    <w:name w:val="heading 2"/>
    <w:basedOn w:val="Normal"/>
    <w:next w:val="Normal"/>
    <w:qFormat/>
    <w:rsid w:val="006313B6"/>
    <w:pPr>
      <w:keepNext/>
      <w:widowControl w:val="0"/>
      <w:jc w:val="center"/>
      <w:outlineLvl w:val="1"/>
    </w:pPr>
    <w:rPr>
      <w:rFonts w:cs="Times New Roman"/>
      <w:b/>
      <w:sz w:val="27"/>
      <w:szCs w:val="20"/>
      <w:lang w:val="en-US" w:eastAsia="en-US"/>
    </w:rPr>
  </w:style>
  <w:style w:type="paragraph" w:styleId="Titre3">
    <w:name w:val="heading 3"/>
    <w:basedOn w:val="Normal"/>
    <w:next w:val="Normal"/>
    <w:link w:val="Titre3Car"/>
    <w:semiHidden/>
    <w:unhideWhenUsed/>
    <w:qFormat/>
    <w:rsid w:val="00A62A8C"/>
    <w:pPr>
      <w:keepNext/>
      <w:keepLines/>
      <w:spacing w:before="200"/>
      <w:outlineLvl w:val="2"/>
    </w:pPr>
    <w:rPr>
      <w:rFonts w:ascii="Cambria" w:hAnsi="Cambria" w:cs="Times New Roman"/>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313B6"/>
    <w:rPr>
      <w:sz w:val="20"/>
      <w:vertAlign w:val="superscript"/>
    </w:rPr>
  </w:style>
  <w:style w:type="paragraph" w:styleId="Notedebasdepage">
    <w:name w:val="footnote text"/>
    <w:basedOn w:val="Normal"/>
    <w:link w:val="NotedebasdepageCar"/>
    <w:semiHidden/>
    <w:rsid w:val="006313B6"/>
    <w:pPr>
      <w:widowControl w:val="0"/>
    </w:pPr>
    <w:rPr>
      <w:rFonts w:cs="Times New Roman"/>
      <w:sz w:val="20"/>
      <w:szCs w:val="20"/>
      <w:lang w:val="en-US" w:eastAsia="en-US"/>
    </w:rPr>
  </w:style>
  <w:style w:type="paragraph" w:styleId="Textedebulles">
    <w:name w:val="Balloon Text"/>
    <w:basedOn w:val="Normal"/>
    <w:semiHidden/>
    <w:rsid w:val="002C6678"/>
    <w:rPr>
      <w:rFonts w:ascii="Tahoma" w:hAnsi="Tahoma" w:cs="Tahoma"/>
      <w:sz w:val="16"/>
      <w:szCs w:val="16"/>
    </w:rPr>
  </w:style>
  <w:style w:type="table" w:styleId="Grilledutableau">
    <w:name w:val="Table Grid"/>
    <w:basedOn w:val="TableauNormal"/>
    <w:rsid w:val="00492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inition">
    <w:name w:val="Définition"/>
    <w:basedOn w:val="Normal"/>
    <w:rsid w:val="000B6774"/>
  </w:style>
  <w:style w:type="character" w:styleId="Lienhypertexte">
    <w:name w:val="Hyperlink"/>
    <w:uiPriority w:val="99"/>
    <w:rsid w:val="000B6774"/>
    <w:rPr>
      <w:color w:val="0000FF"/>
      <w:u w:val="single"/>
    </w:rPr>
  </w:style>
  <w:style w:type="character" w:styleId="Lienhypertextesuivivisit">
    <w:name w:val="FollowedHyperlink"/>
    <w:rsid w:val="000937D4"/>
    <w:rPr>
      <w:color w:val="800080"/>
      <w:u w:val="single"/>
    </w:rPr>
  </w:style>
  <w:style w:type="character" w:styleId="Marquedecommentaire">
    <w:name w:val="annotation reference"/>
    <w:rsid w:val="00001899"/>
    <w:rPr>
      <w:sz w:val="16"/>
      <w:szCs w:val="16"/>
    </w:rPr>
  </w:style>
  <w:style w:type="paragraph" w:styleId="Commentaire">
    <w:name w:val="annotation text"/>
    <w:basedOn w:val="Normal"/>
    <w:link w:val="CommentaireCar"/>
    <w:rsid w:val="00001899"/>
    <w:rPr>
      <w:sz w:val="20"/>
      <w:szCs w:val="20"/>
    </w:rPr>
  </w:style>
  <w:style w:type="character" w:customStyle="1" w:styleId="CommentaireCar">
    <w:name w:val="Commentaire Car"/>
    <w:link w:val="Commentaire"/>
    <w:rsid w:val="00001899"/>
    <w:rPr>
      <w:rFonts w:cs="Arial"/>
    </w:rPr>
  </w:style>
  <w:style w:type="paragraph" w:styleId="Objetducommentaire">
    <w:name w:val="annotation subject"/>
    <w:basedOn w:val="Commentaire"/>
    <w:next w:val="Commentaire"/>
    <w:link w:val="ObjetducommentaireCar"/>
    <w:rsid w:val="00001899"/>
    <w:rPr>
      <w:b/>
      <w:bCs/>
    </w:rPr>
  </w:style>
  <w:style w:type="character" w:customStyle="1" w:styleId="ObjetducommentaireCar">
    <w:name w:val="Objet du commentaire Car"/>
    <w:link w:val="Objetducommentaire"/>
    <w:rsid w:val="00001899"/>
    <w:rPr>
      <w:rFonts w:cs="Arial"/>
      <w:b/>
      <w:bCs/>
    </w:rPr>
  </w:style>
  <w:style w:type="paragraph" w:styleId="Rvision">
    <w:name w:val="Revision"/>
    <w:hidden/>
    <w:uiPriority w:val="99"/>
    <w:semiHidden/>
    <w:rsid w:val="00001899"/>
    <w:rPr>
      <w:rFonts w:cs="Arial"/>
      <w:sz w:val="24"/>
      <w:szCs w:val="24"/>
    </w:rPr>
  </w:style>
  <w:style w:type="paragraph" w:styleId="En-tte">
    <w:name w:val="header"/>
    <w:basedOn w:val="Normal"/>
    <w:link w:val="En-tteCar"/>
    <w:uiPriority w:val="99"/>
    <w:rsid w:val="00543E89"/>
    <w:pPr>
      <w:tabs>
        <w:tab w:val="center" w:pos="4536"/>
        <w:tab w:val="right" w:pos="9072"/>
      </w:tabs>
    </w:pPr>
  </w:style>
  <w:style w:type="paragraph" w:styleId="Pieddepage">
    <w:name w:val="footer"/>
    <w:basedOn w:val="Normal"/>
    <w:link w:val="PieddepageCar"/>
    <w:uiPriority w:val="99"/>
    <w:rsid w:val="00543E89"/>
    <w:pPr>
      <w:tabs>
        <w:tab w:val="center" w:pos="4536"/>
        <w:tab w:val="right" w:pos="9072"/>
      </w:tabs>
    </w:pPr>
  </w:style>
  <w:style w:type="character" w:styleId="Numrodepage">
    <w:name w:val="page number"/>
    <w:basedOn w:val="Policepardfaut"/>
    <w:rsid w:val="005F42DA"/>
  </w:style>
  <w:style w:type="paragraph" w:styleId="NormalWeb">
    <w:name w:val="Normal (Web)"/>
    <w:basedOn w:val="Normal"/>
    <w:uiPriority w:val="99"/>
    <w:unhideWhenUsed/>
    <w:rsid w:val="00A069EB"/>
    <w:pPr>
      <w:spacing w:before="100" w:beforeAutospacing="1" w:after="100" w:afterAutospacing="1"/>
    </w:pPr>
    <w:rPr>
      <w:rFonts w:cs="Times New Roman"/>
    </w:rPr>
  </w:style>
  <w:style w:type="character" w:customStyle="1" w:styleId="NotedebasdepageCar">
    <w:name w:val="Note de bas de page Car"/>
    <w:link w:val="Notedebasdepage"/>
    <w:semiHidden/>
    <w:rsid w:val="00AE361B"/>
    <w:rPr>
      <w:lang w:val="en-US" w:eastAsia="en-US"/>
    </w:rPr>
  </w:style>
  <w:style w:type="character" w:customStyle="1" w:styleId="PieddepageCar">
    <w:name w:val="Pied de page Car"/>
    <w:link w:val="Pieddepage"/>
    <w:uiPriority w:val="99"/>
    <w:rsid w:val="00384EAE"/>
    <w:rPr>
      <w:rFonts w:cs="Arial"/>
      <w:sz w:val="24"/>
      <w:szCs w:val="24"/>
    </w:rPr>
  </w:style>
  <w:style w:type="paragraph" w:customStyle="1" w:styleId="Sectiontext">
    <w:name w:val="Sectiontext"/>
    <w:basedOn w:val="Normal"/>
    <w:rsid w:val="00F86542"/>
    <w:pPr>
      <w:autoSpaceDE w:val="0"/>
      <w:autoSpaceDN w:val="0"/>
      <w:adjustRightInd w:val="0"/>
      <w:spacing w:before="120" w:after="120"/>
      <w:ind w:left="720"/>
      <w:jc w:val="both"/>
    </w:pPr>
    <w:rPr>
      <w:rFonts w:ascii="Century Gothic" w:hAnsi="Century Gothic" w:cs="Times New Roman"/>
      <w:sz w:val="20"/>
      <w:szCs w:val="20"/>
      <w:lang w:eastAsia="en-GB"/>
    </w:rPr>
  </w:style>
  <w:style w:type="character" w:customStyle="1" w:styleId="hps">
    <w:name w:val="hps"/>
    <w:rsid w:val="00973D03"/>
  </w:style>
  <w:style w:type="character" w:customStyle="1" w:styleId="systranseg">
    <w:name w:val="systran_seg"/>
    <w:rsid w:val="00973D03"/>
  </w:style>
  <w:style w:type="character" w:customStyle="1" w:styleId="systrantokenword">
    <w:name w:val="systran_token_word"/>
    <w:rsid w:val="00973D03"/>
  </w:style>
  <w:style w:type="character" w:customStyle="1" w:styleId="systranud">
    <w:name w:val="systran_ud"/>
    <w:rsid w:val="00973D03"/>
  </w:style>
  <w:style w:type="character" w:customStyle="1" w:styleId="systrantokennumeric">
    <w:name w:val="systran_token_numeric"/>
    <w:rsid w:val="00973D03"/>
  </w:style>
  <w:style w:type="character" w:customStyle="1" w:styleId="systrantokenpunctuation">
    <w:name w:val="systran_token_punctuation"/>
    <w:rsid w:val="00973D03"/>
  </w:style>
  <w:style w:type="character" w:customStyle="1" w:styleId="En-tteCar">
    <w:name w:val="En-tête Car"/>
    <w:link w:val="En-tte"/>
    <w:uiPriority w:val="99"/>
    <w:rsid w:val="00E00FFB"/>
    <w:rPr>
      <w:rFonts w:cs="Arial"/>
      <w:sz w:val="24"/>
      <w:szCs w:val="24"/>
    </w:rPr>
  </w:style>
  <w:style w:type="paragraph" w:styleId="Paragraphedeliste">
    <w:name w:val="List Paragraph"/>
    <w:basedOn w:val="Normal"/>
    <w:link w:val="ParagraphedelisteCar"/>
    <w:uiPriority w:val="34"/>
    <w:qFormat/>
    <w:rsid w:val="00150792"/>
    <w:pPr>
      <w:ind w:left="720"/>
      <w:contextualSpacing/>
    </w:pPr>
  </w:style>
  <w:style w:type="paragraph" w:styleId="En-ttedetabledesmatires">
    <w:name w:val="TOC Heading"/>
    <w:basedOn w:val="Titre1"/>
    <w:next w:val="Normal"/>
    <w:uiPriority w:val="39"/>
    <w:semiHidden/>
    <w:unhideWhenUsed/>
    <w:qFormat/>
    <w:rsid w:val="008E7D07"/>
    <w:pPr>
      <w:keepLines/>
      <w:widowControl/>
      <w:spacing w:before="480" w:line="276" w:lineRule="auto"/>
      <w:jc w:val="left"/>
      <w:outlineLvl w:val="9"/>
    </w:pPr>
    <w:rPr>
      <w:rFonts w:ascii="Cambria" w:hAnsi="Cambria"/>
      <w:bCs/>
      <w:color w:val="365F91"/>
      <w:sz w:val="28"/>
      <w:szCs w:val="28"/>
      <w:lang w:val="fr-FR" w:eastAsia="fr-FR"/>
    </w:rPr>
  </w:style>
  <w:style w:type="paragraph" w:styleId="TM1">
    <w:name w:val="toc 1"/>
    <w:basedOn w:val="Normal"/>
    <w:next w:val="Normal"/>
    <w:autoRedefine/>
    <w:uiPriority w:val="39"/>
    <w:rsid w:val="00A62A8C"/>
    <w:pPr>
      <w:spacing w:after="100"/>
    </w:pPr>
    <w:rPr>
      <w:b/>
      <w:sz w:val="28"/>
    </w:rPr>
  </w:style>
  <w:style w:type="paragraph" w:styleId="TM2">
    <w:name w:val="toc 2"/>
    <w:basedOn w:val="Normal"/>
    <w:next w:val="Normal"/>
    <w:autoRedefine/>
    <w:uiPriority w:val="39"/>
    <w:rsid w:val="00A62A8C"/>
    <w:pPr>
      <w:spacing w:after="100"/>
      <w:ind w:left="240"/>
    </w:pPr>
    <w:rPr>
      <w:b/>
    </w:rPr>
  </w:style>
  <w:style w:type="paragraph" w:customStyle="1" w:styleId="Titre11">
    <w:name w:val="Titre 11"/>
    <w:basedOn w:val="Paragraphedeliste"/>
    <w:link w:val="Heading1Car"/>
    <w:qFormat/>
    <w:rsid w:val="00856C8D"/>
    <w:pPr>
      <w:numPr>
        <w:ilvl w:val="1"/>
        <w:numId w:val="17"/>
      </w:numPr>
      <w:tabs>
        <w:tab w:val="left" w:pos="709"/>
      </w:tabs>
      <w:spacing w:after="142" w:line="240" w:lineRule="atLeast"/>
      <w:contextualSpacing w:val="0"/>
      <w:outlineLvl w:val="0"/>
    </w:pPr>
    <w:rPr>
      <w:rFonts w:cs="Times New Roman"/>
      <w:b/>
      <w:szCs w:val="22"/>
      <w:u w:val="single"/>
      <w:lang w:val="en-GB"/>
    </w:rPr>
  </w:style>
  <w:style w:type="paragraph" w:customStyle="1" w:styleId="Titre21">
    <w:name w:val="Titre 21"/>
    <w:basedOn w:val="Paragraphedeliste"/>
    <w:link w:val="Heading2Car"/>
    <w:qFormat/>
    <w:rsid w:val="00CD07B0"/>
    <w:pPr>
      <w:numPr>
        <w:ilvl w:val="1"/>
        <w:numId w:val="23"/>
      </w:numPr>
      <w:tabs>
        <w:tab w:val="left" w:pos="884"/>
      </w:tabs>
    </w:pPr>
    <w:rPr>
      <w:b/>
      <w:lang w:val="en-US"/>
    </w:rPr>
  </w:style>
  <w:style w:type="character" w:customStyle="1" w:styleId="ParagraphedelisteCar">
    <w:name w:val="Paragraphe de liste Car"/>
    <w:link w:val="Paragraphedeliste"/>
    <w:uiPriority w:val="34"/>
    <w:rsid w:val="00856C8D"/>
    <w:rPr>
      <w:rFonts w:cs="Arial"/>
      <w:sz w:val="24"/>
      <w:szCs w:val="24"/>
    </w:rPr>
  </w:style>
  <w:style w:type="character" w:customStyle="1" w:styleId="Heading1Car">
    <w:name w:val="Heading 1 Car"/>
    <w:link w:val="Titre11"/>
    <w:rsid w:val="00856C8D"/>
    <w:rPr>
      <w:rFonts w:cs="Arial"/>
      <w:b/>
      <w:sz w:val="24"/>
      <w:szCs w:val="22"/>
      <w:u w:val="single"/>
      <w:lang w:val="en-GB"/>
    </w:rPr>
  </w:style>
  <w:style w:type="paragraph" w:customStyle="1" w:styleId="Letter1">
    <w:name w:val="Letter 1"/>
    <w:basedOn w:val="Paragraphedeliste"/>
    <w:link w:val="Letter1Car"/>
    <w:qFormat/>
    <w:rsid w:val="00CD07B0"/>
    <w:pPr>
      <w:numPr>
        <w:numId w:val="25"/>
      </w:numPr>
      <w:spacing w:after="142" w:line="240" w:lineRule="atLeast"/>
      <w:jc w:val="center"/>
    </w:pPr>
    <w:rPr>
      <w:rFonts w:cs="Times New Roman"/>
      <w:b/>
      <w:lang w:val="en-GB"/>
    </w:rPr>
  </w:style>
  <w:style w:type="character" w:customStyle="1" w:styleId="Heading2Car">
    <w:name w:val="Heading 2 Car"/>
    <w:link w:val="Titre21"/>
    <w:rsid w:val="00CD07B0"/>
    <w:rPr>
      <w:rFonts w:cs="Arial"/>
      <w:b/>
      <w:sz w:val="24"/>
      <w:szCs w:val="24"/>
      <w:lang w:val="en-US"/>
    </w:rPr>
  </w:style>
  <w:style w:type="character" w:customStyle="1" w:styleId="Letter1Car">
    <w:name w:val="Letter 1 Car"/>
    <w:link w:val="Letter1"/>
    <w:rsid w:val="00CD07B0"/>
    <w:rPr>
      <w:rFonts w:cs="Arial"/>
      <w:b/>
      <w:sz w:val="24"/>
      <w:szCs w:val="24"/>
      <w:lang w:val="en-GB"/>
    </w:rPr>
  </w:style>
  <w:style w:type="character" w:customStyle="1" w:styleId="Titre3Car">
    <w:name w:val="Titre 3 Car"/>
    <w:link w:val="Titre3"/>
    <w:semiHidden/>
    <w:rsid w:val="00A62A8C"/>
    <w:rPr>
      <w:rFonts w:ascii="Cambria" w:eastAsia="Times New Roman" w:hAnsi="Cambria" w:cs="Times New Roman"/>
      <w:b/>
      <w:bCs/>
      <w:color w:val="4F81BD"/>
      <w:sz w:val="24"/>
      <w:szCs w:val="24"/>
    </w:rPr>
  </w:style>
  <w:style w:type="paragraph" w:styleId="TM3">
    <w:name w:val="toc 3"/>
    <w:basedOn w:val="Normal"/>
    <w:next w:val="Normal"/>
    <w:autoRedefine/>
    <w:uiPriority w:val="39"/>
    <w:rsid w:val="00A62A8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29107">
      <w:bodyDiv w:val="1"/>
      <w:marLeft w:val="0"/>
      <w:marRight w:val="0"/>
      <w:marTop w:val="0"/>
      <w:marBottom w:val="0"/>
      <w:divBdr>
        <w:top w:val="none" w:sz="0" w:space="0" w:color="auto"/>
        <w:left w:val="none" w:sz="0" w:space="0" w:color="auto"/>
        <w:bottom w:val="none" w:sz="0" w:space="0" w:color="auto"/>
        <w:right w:val="none" w:sz="0" w:space="0" w:color="auto"/>
      </w:divBdr>
      <w:divsChild>
        <w:div w:id="1206600182">
          <w:marLeft w:val="0"/>
          <w:marRight w:val="0"/>
          <w:marTop w:val="0"/>
          <w:marBottom w:val="0"/>
          <w:divBdr>
            <w:top w:val="none" w:sz="0" w:space="0" w:color="auto"/>
            <w:left w:val="none" w:sz="0" w:space="0" w:color="auto"/>
            <w:bottom w:val="none" w:sz="0" w:space="0" w:color="auto"/>
            <w:right w:val="none" w:sz="0" w:space="0" w:color="auto"/>
          </w:divBdr>
          <w:divsChild>
            <w:div w:id="1447041731">
              <w:marLeft w:val="0"/>
              <w:marRight w:val="0"/>
              <w:marTop w:val="0"/>
              <w:marBottom w:val="0"/>
              <w:divBdr>
                <w:top w:val="none" w:sz="0" w:space="0" w:color="auto"/>
                <w:left w:val="none" w:sz="0" w:space="0" w:color="auto"/>
                <w:bottom w:val="none" w:sz="0" w:space="0" w:color="auto"/>
                <w:right w:val="none" w:sz="0" w:space="0" w:color="auto"/>
              </w:divBdr>
              <w:divsChild>
                <w:div w:id="1558206242">
                  <w:marLeft w:val="0"/>
                  <w:marRight w:val="0"/>
                  <w:marTop w:val="0"/>
                  <w:marBottom w:val="0"/>
                  <w:divBdr>
                    <w:top w:val="single" w:sz="6" w:space="0" w:color="FFFFFF"/>
                    <w:left w:val="none" w:sz="0" w:space="0" w:color="auto"/>
                    <w:bottom w:val="none" w:sz="0" w:space="0" w:color="auto"/>
                    <w:right w:val="none" w:sz="0" w:space="0" w:color="auto"/>
                  </w:divBdr>
                  <w:divsChild>
                    <w:div w:id="340011056">
                      <w:marLeft w:val="450"/>
                      <w:marRight w:val="0"/>
                      <w:marTop w:val="0"/>
                      <w:marBottom w:val="0"/>
                      <w:divBdr>
                        <w:top w:val="none" w:sz="0" w:space="0" w:color="auto"/>
                        <w:left w:val="none" w:sz="0" w:space="0" w:color="auto"/>
                        <w:bottom w:val="none" w:sz="0" w:space="0" w:color="auto"/>
                        <w:right w:val="none" w:sz="0" w:space="0" w:color="auto"/>
                      </w:divBdr>
                      <w:divsChild>
                        <w:div w:id="1255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22627">
      <w:bodyDiv w:val="1"/>
      <w:marLeft w:val="0"/>
      <w:marRight w:val="0"/>
      <w:marTop w:val="0"/>
      <w:marBottom w:val="0"/>
      <w:divBdr>
        <w:top w:val="none" w:sz="0" w:space="0" w:color="auto"/>
        <w:left w:val="none" w:sz="0" w:space="0" w:color="auto"/>
        <w:bottom w:val="none" w:sz="0" w:space="0" w:color="auto"/>
        <w:right w:val="none" w:sz="0" w:space="0" w:color="auto"/>
      </w:divBdr>
      <w:divsChild>
        <w:div w:id="726296200">
          <w:marLeft w:val="0"/>
          <w:marRight w:val="0"/>
          <w:marTop w:val="0"/>
          <w:marBottom w:val="0"/>
          <w:divBdr>
            <w:top w:val="none" w:sz="0" w:space="0" w:color="auto"/>
            <w:left w:val="none" w:sz="0" w:space="0" w:color="auto"/>
            <w:bottom w:val="none" w:sz="0" w:space="0" w:color="auto"/>
            <w:right w:val="none" w:sz="0" w:space="0" w:color="auto"/>
          </w:divBdr>
          <w:divsChild>
            <w:div w:id="50885728">
              <w:marLeft w:val="0"/>
              <w:marRight w:val="0"/>
              <w:marTop w:val="0"/>
              <w:marBottom w:val="0"/>
              <w:divBdr>
                <w:top w:val="none" w:sz="0" w:space="0" w:color="auto"/>
                <w:left w:val="none" w:sz="0" w:space="0" w:color="auto"/>
                <w:bottom w:val="none" w:sz="0" w:space="0" w:color="auto"/>
                <w:right w:val="none" w:sz="0" w:space="0" w:color="auto"/>
              </w:divBdr>
              <w:divsChild>
                <w:div w:id="17894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2143">
      <w:bodyDiv w:val="1"/>
      <w:marLeft w:val="0"/>
      <w:marRight w:val="0"/>
      <w:marTop w:val="0"/>
      <w:marBottom w:val="0"/>
      <w:divBdr>
        <w:top w:val="none" w:sz="0" w:space="0" w:color="auto"/>
        <w:left w:val="none" w:sz="0" w:space="0" w:color="auto"/>
        <w:bottom w:val="none" w:sz="0" w:space="0" w:color="auto"/>
        <w:right w:val="none" w:sz="0" w:space="0" w:color="auto"/>
      </w:divBdr>
    </w:div>
    <w:div w:id="548419961">
      <w:bodyDiv w:val="1"/>
      <w:marLeft w:val="120"/>
      <w:marRight w:val="120"/>
      <w:marTop w:val="120"/>
      <w:marBottom w:val="120"/>
      <w:divBdr>
        <w:top w:val="none" w:sz="0" w:space="0" w:color="auto"/>
        <w:left w:val="none" w:sz="0" w:space="0" w:color="auto"/>
        <w:bottom w:val="none" w:sz="0" w:space="0" w:color="auto"/>
        <w:right w:val="none" w:sz="0" w:space="0" w:color="auto"/>
      </w:divBdr>
    </w:div>
    <w:div w:id="576944003">
      <w:bodyDiv w:val="1"/>
      <w:marLeft w:val="120"/>
      <w:marRight w:val="120"/>
      <w:marTop w:val="120"/>
      <w:marBottom w:val="120"/>
      <w:divBdr>
        <w:top w:val="none" w:sz="0" w:space="0" w:color="auto"/>
        <w:left w:val="none" w:sz="0" w:space="0" w:color="auto"/>
        <w:bottom w:val="none" w:sz="0" w:space="0" w:color="auto"/>
        <w:right w:val="none" w:sz="0" w:space="0" w:color="auto"/>
      </w:divBdr>
    </w:div>
    <w:div w:id="611595001">
      <w:bodyDiv w:val="1"/>
      <w:marLeft w:val="0"/>
      <w:marRight w:val="0"/>
      <w:marTop w:val="0"/>
      <w:marBottom w:val="0"/>
      <w:divBdr>
        <w:top w:val="none" w:sz="0" w:space="0" w:color="auto"/>
        <w:left w:val="none" w:sz="0" w:space="0" w:color="auto"/>
        <w:bottom w:val="none" w:sz="0" w:space="0" w:color="auto"/>
        <w:right w:val="none" w:sz="0" w:space="0" w:color="auto"/>
      </w:divBdr>
      <w:divsChild>
        <w:div w:id="929780893">
          <w:marLeft w:val="0"/>
          <w:marRight w:val="0"/>
          <w:marTop w:val="0"/>
          <w:marBottom w:val="0"/>
          <w:divBdr>
            <w:top w:val="none" w:sz="0" w:space="0" w:color="auto"/>
            <w:left w:val="none" w:sz="0" w:space="0" w:color="auto"/>
            <w:bottom w:val="none" w:sz="0" w:space="0" w:color="auto"/>
            <w:right w:val="none" w:sz="0" w:space="0" w:color="auto"/>
          </w:divBdr>
          <w:divsChild>
            <w:div w:id="712458663">
              <w:marLeft w:val="0"/>
              <w:marRight w:val="0"/>
              <w:marTop w:val="0"/>
              <w:marBottom w:val="0"/>
              <w:divBdr>
                <w:top w:val="none" w:sz="0" w:space="0" w:color="auto"/>
                <w:left w:val="none" w:sz="0" w:space="0" w:color="auto"/>
                <w:bottom w:val="none" w:sz="0" w:space="0" w:color="auto"/>
                <w:right w:val="none" w:sz="0" w:space="0" w:color="auto"/>
              </w:divBdr>
              <w:divsChild>
                <w:div w:id="292902595">
                  <w:marLeft w:val="0"/>
                  <w:marRight w:val="0"/>
                  <w:marTop w:val="0"/>
                  <w:marBottom w:val="0"/>
                  <w:divBdr>
                    <w:top w:val="none" w:sz="0" w:space="0" w:color="auto"/>
                    <w:left w:val="none" w:sz="0" w:space="0" w:color="auto"/>
                    <w:bottom w:val="none" w:sz="0" w:space="0" w:color="auto"/>
                    <w:right w:val="none" w:sz="0" w:space="0" w:color="auto"/>
                  </w:divBdr>
                  <w:divsChild>
                    <w:div w:id="233511458">
                      <w:marLeft w:val="0"/>
                      <w:marRight w:val="0"/>
                      <w:marTop w:val="0"/>
                      <w:marBottom w:val="0"/>
                      <w:divBdr>
                        <w:top w:val="none" w:sz="0" w:space="0" w:color="auto"/>
                        <w:left w:val="none" w:sz="0" w:space="0" w:color="auto"/>
                        <w:bottom w:val="none" w:sz="0" w:space="0" w:color="auto"/>
                        <w:right w:val="none" w:sz="0" w:space="0" w:color="auto"/>
                      </w:divBdr>
                      <w:divsChild>
                        <w:div w:id="1364475488">
                          <w:marLeft w:val="0"/>
                          <w:marRight w:val="0"/>
                          <w:marTop w:val="0"/>
                          <w:marBottom w:val="0"/>
                          <w:divBdr>
                            <w:top w:val="none" w:sz="0" w:space="0" w:color="auto"/>
                            <w:left w:val="none" w:sz="0" w:space="0" w:color="auto"/>
                            <w:bottom w:val="none" w:sz="0" w:space="0" w:color="auto"/>
                            <w:right w:val="none" w:sz="0" w:space="0" w:color="auto"/>
                          </w:divBdr>
                          <w:divsChild>
                            <w:div w:id="814225859">
                              <w:marLeft w:val="0"/>
                              <w:marRight w:val="0"/>
                              <w:marTop w:val="0"/>
                              <w:marBottom w:val="0"/>
                              <w:divBdr>
                                <w:top w:val="none" w:sz="0" w:space="0" w:color="auto"/>
                                <w:left w:val="none" w:sz="0" w:space="0" w:color="auto"/>
                                <w:bottom w:val="none" w:sz="0" w:space="0" w:color="auto"/>
                                <w:right w:val="none" w:sz="0" w:space="0" w:color="auto"/>
                              </w:divBdr>
                              <w:divsChild>
                                <w:div w:id="323822859">
                                  <w:marLeft w:val="0"/>
                                  <w:marRight w:val="0"/>
                                  <w:marTop w:val="0"/>
                                  <w:marBottom w:val="0"/>
                                  <w:divBdr>
                                    <w:top w:val="none" w:sz="0" w:space="0" w:color="auto"/>
                                    <w:left w:val="none" w:sz="0" w:space="0" w:color="auto"/>
                                    <w:bottom w:val="none" w:sz="0" w:space="0" w:color="auto"/>
                                    <w:right w:val="none" w:sz="0" w:space="0" w:color="auto"/>
                                  </w:divBdr>
                                  <w:divsChild>
                                    <w:div w:id="1493913543">
                                      <w:marLeft w:val="60"/>
                                      <w:marRight w:val="0"/>
                                      <w:marTop w:val="0"/>
                                      <w:marBottom w:val="0"/>
                                      <w:divBdr>
                                        <w:top w:val="none" w:sz="0" w:space="0" w:color="auto"/>
                                        <w:left w:val="none" w:sz="0" w:space="0" w:color="auto"/>
                                        <w:bottom w:val="none" w:sz="0" w:space="0" w:color="auto"/>
                                        <w:right w:val="none" w:sz="0" w:space="0" w:color="auto"/>
                                      </w:divBdr>
                                      <w:divsChild>
                                        <w:div w:id="238486741">
                                          <w:marLeft w:val="0"/>
                                          <w:marRight w:val="0"/>
                                          <w:marTop w:val="0"/>
                                          <w:marBottom w:val="0"/>
                                          <w:divBdr>
                                            <w:top w:val="none" w:sz="0" w:space="0" w:color="auto"/>
                                            <w:left w:val="none" w:sz="0" w:space="0" w:color="auto"/>
                                            <w:bottom w:val="none" w:sz="0" w:space="0" w:color="auto"/>
                                            <w:right w:val="none" w:sz="0" w:space="0" w:color="auto"/>
                                          </w:divBdr>
                                          <w:divsChild>
                                            <w:div w:id="1113522503">
                                              <w:marLeft w:val="0"/>
                                              <w:marRight w:val="0"/>
                                              <w:marTop w:val="0"/>
                                              <w:marBottom w:val="120"/>
                                              <w:divBdr>
                                                <w:top w:val="single" w:sz="6" w:space="0" w:color="F5F5F5"/>
                                                <w:left w:val="single" w:sz="6" w:space="0" w:color="F5F5F5"/>
                                                <w:bottom w:val="single" w:sz="6" w:space="0" w:color="F5F5F5"/>
                                                <w:right w:val="single" w:sz="6" w:space="0" w:color="F5F5F5"/>
                                              </w:divBdr>
                                              <w:divsChild>
                                                <w:div w:id="800806606">
                                                  <w:marLeft w:val="0"/>
                                                  <w:marRight w:val="0"/>
                                                  <w:marTop w:val="0"/>
                                                  <w:marBottom w:val="0"/>
                                                  <w:divBdr>
                                                    <w:top w:val="none" w:sz="0" w:space="0" w:color="auto"/>
                                                    <w:left w:val="none" w:sz="0" w:space="0" w:color="auto"/>
                                                    <w:bottom w:val="none" w:sz="0" w:space="0" w:color="auto"/>
                                                    <w:right w:val="none" w:sz="0" w:space="0" w:color="auto"/>
                                                  </w:divBdr>
                                                  <w:divsChild>
                                                    <w:div w:id="4108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229319">
      <w:bodyDiv w:val="1"/>
      <w:marLeft w:val="120"/>
      <w:marRight w:val="120"/>
      <w:marTop w:val="120"/>
      <w:marBottom w:val="120"/>
      <w:divBdr>
        <w:top w:val="none" w:sz="0" w:space="0" w:color="auto"/>
        <w:left w:val="none" w:sz="0" w:space="0" w:color="auto"/>
        <w:bottom w:val="none" w:sz="0" w:space="0" w:color="auto"/>
        <w:right w:val="none" w:sz="0" w:space="0" w:color="auto"/>
      </w:divBdr>
    </w:div>
    <w:div w:id="750129279">
      <w:bodyDiv w:val="1"/>
      <w:marLeft w:val="0"/>
      <w:marRight w:val="0"/>
      <w:marTop w:val="0"/>
      <w:marBottom w:val="0"/>
      <w:divBdr>
        <w:top w:val="none" w:sz="0" w:space="0" w:color="auto"/>
        <w:left w:val="none" w:sz="0" w:space="0" w:color="auto"/>
        <w:bottom w:val="none" w:sz="0" w:space="0" w:color="auto"/>
        <w:right w:val="none" w:sz="0" w:space="0" w:color="auto"/>
      </w:divBdr>
      <w:divsChild>
        <w:div w:id="1636910406">
          <w:marLeft w:val="0"/>
          <w:marRight w:val="0"/>
          <w:marTop w:val="0"/>
          <w:marBottom w:val="0"/>
          <w:divBdr>
            <w:top w:val="none" w:sz="0" w:space="0" w:color="auto"/>
            <w:left w:val="none" w:sz="0" w:space="0" w:color="auto"/>
            <w:bottom w:val="none" w:sz="0" w:space="0" w:color="auto"/>
            <w:right w:val="none" w:sz="0" w:space="0" w:color="auto"/>
          </w:divBdr>
          <w:divsChild>
            <w:div w:id="1401292756">
              <w:marLeft w:val="0"/>
              <w:marRight w:val="0"/>
              <w:marTop w:val="0"/>
              <w:marBottom w:val="0"/>
              <w:divBdr>
                <w:top w:val="none" w:sz="0" w:space="0" w:color="auto"/>
                <w:left w:val="none" w:sz="0" w:space="0" w:color="auto"/>
                <w:bottom w:val="none" w:sz="0" w:space="0" w:color="auto"/>
                <w:right w:val="none" w:sz="0" w:space="0" w:color="auto"/>
              </w:divBdr>
              <w:divsChild>
                <w:div w:id="646978971">
                  <w:marLeft w:val="0"/>
                  <w:marRight w:val="0"/>
                  <w:marTop w:val="0"/>
                  <w:marBottom w:val="0"/>
                  <w:divBdr>
                    <w:top w:val="none" w:sz="0" w:space="0" w:color="auto"/>
                    <w:left w:val="none" w:sz="0" w:space="0" w:color="auto"/>
                    <w:bottom w:val="none" w:sz="0" w:space="0" w:color="auto"/>
                    <w:right w:val="none" w:sz="0" w:space="0" w:color="auto"/>
                  </w:divBdr>
                  <w:divsChild>
                    <w:div w:id="1899048836">
                      <w:marLeft w:val="0"/>
                      <w:marRight w:val="0"/>
                      <w:marTop w:val="75"/>
                      <w:marBottom w:val="75"/>
                      <w:divBdr>
                        <w:top w:val="none" w:sz="0" w:space="0" w:color="auto"/>
                        <w:left w:val="none" w:sz="0" w:space="0" w:color="auto"/>
                        <w:bottom w:val="none" w:sz="0" w:space="0" w:color="auto"/>
                        <w:right w:val="none" w:sz="0" w:space="0" w:color="auto"/>
                      </w:divBdr>
                      <w:divsChild>
                        <w:div w:id="1358583817">
                          <w:marLeft w:val="0"/>
                          <w:marRight w:val="0"/>
                          <w:marTop w:val="0"/>
                          <w:marBottom w:val="0"/>
                          <w:divBdr>
                            <w:top w:val="none" w:sz="0" w:space="0" w:color="auto"/>
                            <w:left w:val="none" w:sz="0" w:space="0" w:color="auto"/>
                            <w:bottom w:val="none" w:sz="0" w:space="0" w:color="auto"/>
                            <w:right w:val="none" w:sz="0" w:space="0" w:color="auto"/>
                          </w:divBdr>
                          <w:divsChild>
                            <w:div w:id="1368721214">
                              <w:marLeft w:val="0"/>
                              <w:marRight w:val="0"/>
                              <w:marTop w:val="0"/>
                              <w:marBottom w:val="0"/>
                              <w:divBdr>
                                <w:top w:val="none" w:sz="0" w:space="0" w:color="auto"/>
                                <w:left w:val="none" w:sz="0" w:space="0" w:color="auto"/>
                                <w:bottom w:val="none" w:sz="0" w:space="0" w:color="auto"/>
                                <w:right w:val="none" w:sz="0" w:space="0" w:color="auto"/>
                              </w:divBdr>
                              <w:divsChild>
                                <w:div w:id="702487930">
                                  <w:marLeft w:val="0"/>
                                  <w:marRight w:val="0"/>
                                  <w:marTop w:val="225"/>
                                  <w:marBottom w:val="0"/>
                                  <w:divBdr>
                                    <w:top w:val="none" w:sz="0" w:space="0" w:color="auto"/>
                                    <w:left w:val="none" w:sz="0" w:space="0" w:color="auto"/>
                                    <w:bottom w:val="none" w:sz="0" w:space="0" w:color="auto"/>
                                    <w:right w:val="none" w:sz="0" w:space="0" w:color="auto"/>
                                  </w:divBdr>
                                  <w:divsChild>
                                    <w:div w:id="1278180805">
                                      <w:marLeft w:val="0"/>
                                      <w:marRight w:val="0"/>
                                      <w:marTop w:val="0"/>
                                      <w:marBottom w:val="0"/>
                                      <w:divBdr>
                                        <w:top w:val="none" w:sz="0" w:space="0" w:color="auto"/>
                                        <w:left w:val="none" w:sz="0" w:space="0" w:color="auto"/>
                                        <w:bottom w:val="none" w:sz="0" w:space="0" w:color="auto"/>
                                        <w:right w:val="none" w:sz="0" w:space="0" w:color="auto"/>
                                      </w:divBdr>
                                      <w:divsChild>
                                        <w:div w:id="92167807">
                                          <w:marLeft w:val="0"/>
                                          <w:marRight w:val="0"/>
                                          <w:marTop w:val="300"/>
                                          <w:marBottom w:val="0"/>
                                          <w:divBdr>
                                            <w:top w:val="single" w:sz="6" w:space="6" w:color="FFCB3F"/>
                                            <w:left w:val="single" w:sz="6" w:space="4" w:color="FFCB3F"/>
                                            <w:bottom w:val="single" w:sz="6" w:space="6" w:color="FFCB3F"/>
                                            <w:right w:val="single" w:sz="6" w:space="0" w:color="FFCB3F"/>
                                          </w:divBdr>
                                        </w:div>
                                      </w:divsChild>
                                    </w:div>
                                  </w:divsChild>
                                </w:div>
                              </w:divsChild>
                            </w:div>
                          </w:divsChild>
                        </w:div>
                      </w:divsChild>
                    </w:div>
                  </w:divsChild>
                </w:div>
              </w:divsChild>
            </w:div>
          </w:divsChild>
        </w:div>
      </w:divsChild>
    </w:div>
    <w:div w:id="810705924">
      <w:bodyDiv w:val="1"/>
      <w:marLeft w:val="0"/>
      <w:marRight w:val="0"/>
      <w:marTop w:val="0"/>
      <w:marBottom w:val="0"/>
      <w:divBdr>
        <w:top w:val="none" w:sz="0" w:space="0" w:color="auto"/>
        <w:left w:val="none" w:sz="0" w:space="0" w:color="auto"/>
        <w:bottom w:val="none" w:sz="0" w:space="0" w:color="auto"/>
        <w:right w:val="none" w:sz="0" w:space="0" w:color="auto"/>
      </w:divBdr>
      <w:divsChild>
        <w:div w:id="1222864925">
          <w:marLeft w:val="0"/>
          <w:marRight w:val="0"/>
          <w:marTop w:val="0"/>
          <w:marBottom w:val="0"/>
          <w:divBdr>
            <w:top w:val="none" w:sz="0" w:space="0" w:color="auto"/>
            <w:left w:val="none" w:sz="0" w:space="0" w:color="auto"/>
            <w:bottom w:val="none" w:sz="0" w:space="0" w:color="auto"/>
            <w:right w:val="none" w:sz="0" w:space="0" w:color="auto"/>
          </w:divBdr>
          <w:divsChild>
            <w:div w:id="1781870674">
              <w:marLeft w:val="0"/>
              <w:marRight w:val="0"/>
              <w:marTop w:val="0"/>
              <w:marBottom w:val="0"/>
              <w:divBdr>
                <w:top w:val="none" w:sz="0" w:space="0" w:color="auto"/>
                <w:left w:val="none" w:sz="0" w:space="0" w:color="auto"/>
                <w:bottom w:val="none" w:sz="0" w:space="0" w:color="auto"/>
                <w:right w:val="none" w:sz="0" w:space="0" w:color="auto"/>
              </w:divBdr>
              <w:divsChild>
                <w:div w:id="19527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50391">
      <w:bodyDiv w:val="1"/>
      <w:marLeft w:val="0"/>
      <w:marRight w:val="0"/>
      <w:marTop w:val="0"/>
      <w:marBottom w:val="0"/>
      <w:divBdr>
        <w:top w:val="none" w:sz="0" w:space="0" w:color="auto"/>
        <w:left w:val="none" w:sz="0" w:space="0" w:color="auto"/>
        <w:bottom w:val="none" w:sz="0" w:space="0" w:color="auto"/>
        <w:right w:val="none" w:sz="0" w:space="0" w:color="auto"/>
      </w:divBdr>
      <w:divsChild>
        <w:div w:id="1254895033">
          <w:marLeft w:val="0"/>
          <w:marRight w:val="0"/>
          <w:marTop w:val="0"/>
          <w:marBottom w:val="0"/>
          <w:divBdr>
            <w:top w:val="none" w:sz="0" w:space="0" w:color="auto"/>
            <w:left w:val="none" w:sz="0" w:space="0" w:color="auto"/>
            <w:bottom w:val="none" w:sz="0" w:space="0" w:color="auto"/>
            <w:right w:val="none" w:sz="0" w:space="0" w:color="auto"/>
          </w:divBdr>
          <w:divsChild>
            <w:div w:id="685329408">
              <w:marLeft w:val="0"/>
              <w:marRight w:val="0"/>
              <w:marTop w:val="0"/>
              <w:marBottom w:val="0"/>
              <w:divBdr>
                <w:top w:val="none" w:sz="0" w:space="0" w:color="auto"/>
                <w:left w:val="none" w:sz="0" w:space="0" w:color="auto"/>
                <w:bottom w:val="none" w:sz="0" w:space="0" w:color="auto"/>
                <w:right w:val="none" w:sz="0" w:space="0" w:color="auto"/>
              </w:divBdr>
              <w:divsChild>
                <w:div w:id="1413890360">
                  <w:marLeft w:val="0"/>
                  <w:marRight w:val="0"/>
                  <w:marTop w:val="0"/>
                  <w:marBottom w:val="0"/>
                  <w:divBdr>
                    <w:top w:val="none" w:sz="0" w:space="0" w:color="auto"/>
                    <w:left w:val="none" w:sz="0" w:space="0" w:color="auto"/>
                    <w:bottom w:val="none" w:sz="0" w:space="0" w:color="auto"/>
                    <w:right w:val="none" w:sz="0" w:space="0" w:color="auto"/>
                  </w:divBdr>
                  <w:divsChild>
                    <w:div w:id="1605919096">
                      <w:marLeft w:val="0"/>
                      <w:marRight w:val="0"/>
                      <w:marTop w:val="0"/>
                      <w:marBottom w:val="0"/>
                      <w:divBdr>
                        <w:top w:val="none" w:sz="0" w:space="0" w:color="auto"/>
                        <w:left w:val="none" w:sz="0" w:space="0" w:color="auto"/>
                        <w:bottom w:val="none" w:sz="0" w:space="0" w:color="auto"/>
                        <w:right w:val="none" w:sz="0" w:space="0" w:color="auto"/>
                      </w:divBdr>
                      <w:divsChild>
                        <w:div w:id="1158687015">
                          <w:marLeft w:val="0"/>
                          <w:marRight w:val="0"/>
                          <w:marTop w:val="0"/>
                          <w:marBottom w:val="0"/>
                          <w:divBdr>
                            <w:top w:val="none" w:sz="0" w:space="0" w:color="auto"/>
                            <w:left w:val="none" w:sz="0" w:space="0" w:color="auto"/>
                            <w:bottom w:val="none" w:sz="0" w:space="0" w:color="auto"/>
                            <w:right w:val="none" w:sz="0" w:space="0" w:color="auto"/>
                          </w:divBdr>
                          <w:divsChild>
                            <w:div w:id="908147574">
                              <w:marLeft w:val="0"/>
                              <w:marRight w:val="0"/>
                              <w:marTop w:val="0"/>
                              <w:marBottom w:val="0"/>
                              <w:divBdr>
                                <w:top w:val="none" w:sz="0" w:space="0" w:color="auto"/>
                                <w:left w:val="none" w:sz="0" w:space="0" w:color="auto"/>
                                <w:bottom w:val="none" w:sz="0" w:space="0" w:color="auto"/>
                                <w:right w:val="none" w:sz="0" w:space="0" w:color="auto"/>
                              </w:divBdr>
                              <w:divsChild>
                                <w:div w:id="1104691720">
                                  <w:marLeft w:val="0"/>
                                  <w:marRight w:val="0"/>
                                  <w:marTop w:val="0"/>
                                  <w:marBottom w:val="0"/>
                                  <w:divBdr>
                                    <w:top w:val="none" w:sz="0" w:space="0" w:color="auto"/>
                                    <w:left w:val="none" w:sz="0" w:space="0" w:color="auto"/>
                                    <w:bottom w:val="none" w:sz="0" w:space="0" w:color="auto"/>
                                    <w:right w:val="none" w:sz="0" w:space="0" w:color="auto"/>
                                  </w:divBdr>
                                  <w:divsChild>
                                    <w:div w:id="1538278850">
                                      <w:marLeft w:val="0"/>
                                      <w:marRight w:val="0"/>
                                      <w:marTop w:val="0"/>
                                      <w:marBottom w:val="0"/>
                                      <w:divBdr>
                                        <w:top w:val="none" w:sz="0" w:space="0" w:color="auto"/>
                                        <w:left w:val="none" w:sz="0" w:space="0" w:color="auto"/>
                                        <w:bottom w:val="none" w:sz="0" w:space="0" w:color="auto"/>
                                        <w:right w:val="none" w:sz="0" w:space="0" w:color="auto"/>
                                      </w:divBdr>
                                      <w:divsChild>
                                        <w:div w:id="5313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103453">
      <w:bodyDiv w:val="1"/>
      <w:marLeft w:val="0"/>
      <w:marRight w:val="0"/>
      <w:marTop w:val="0"/>
      <w:marBottom w:val="0"/>
      <w:divBdr>
        <w:top w:val="none" w:sz="0" w:space="0" w:color="auto"/>
        <w:left w:val="none" w:sz="0" w:space="0" w:color="auto"/>
        <w:bottom w:val="none" w:sz="0" w:space="0" w:color="auto"/>
        <w:right w:val="none" w:sz="0" w:space="0" w:color="auto"/>
      </w:divBdr>
      <w:divsChild>
        <w:div w:id="1053433696">
          <w:marLeft w:val="0"/>
          <w:marRight w:val="0"/>
          <w:marTop w:val="0"/>
          <w:marBottom w:val="0"/>
          <w:divBdr>
            <w:top w:val="none" w:sz="0" w:space="0" w:color="auto"/>
            <w:left w:val="none" w:sz="0" w:space="0" w:color="auto"/>
            <w:bottom w:val="none" w:sz="0" w:space="0" w:color="auto"/>
            <w:right w:val="none" w:sz="0" w:space="0" w:color="auto"/>
          </w:divBdr>
          <w:divsChild>
            <w:div w:id="193033743">
              <w:marLeft w:val="0"/>
              <w:marRight w:val="0"/>
              <w:marTop w:val="0"/>
              <w:marBottom w:val="0"/>
              <w:divBdr>
                <w:top w:val="none" w:sz="0" w:space="0" w:color="auto"/>
                <w:left w:val="none" w:sz="0" w:space="0" w:color="auto"/>
                <w:bottom w:val="none" w:sz="0" w:space="0" w:color="auto"/>
                <w:right w:val="none" w:sz="0" w:space="0" w:color="auto"/>
              </w:divBdr>
              <w:divsChild>
                <w:div w:id="8935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6216">
      <w:bodyDiv w:val="1"/>
      <w:marLeft w:val="0"/>
      <w:marRight w:val="0"/>
      <w:marTop w:val="0"/>
      <w:marBottom w:val="0"/>
      <w:divBdr>
        <w:top w:val="none" w:sz="0" w:space="0" w:color="auto"/>
        <w:left w:val="none" w:sz="0" w:space="0" w:color="auto"/>
        <w:bottom w:val="none" w:sz="0" w:space="0" w:color="auto"/>
        <w:right w:val="none" w:sz="0" w:space="0" w:color="auto"/>
      </w:divBdr>
      <w:divsChild>
        <w:div w:id="1245260574">
          <w:marLeft w:val="0"/>
          <w:marRight w:val="0"/>
          <w:marTop w:val="0"/>
          <w:marBottom w:val="0"/>
          <w:divBdr>
            <w:top w:val="none" w:sz="0" w:space="0" w:color="auto"/>
            <w:left w:val="none" w:sz="0" w:space="0" w:color="auto"/>
            <w:bottom w:val="none" w:sz="0" w:space="0" w:color="auto"/>
            <w:right w:val="none" w:sz="0" w:space="0" w:color="auto"/>
          </w:divBdr>
          <w:divsChild>
            <w:div w:id="1834447328">
              <w:marLeft w:val="0"/>
              <w:marRight w:val="0"/>
              <w:marTop w:val="0"/>
              <w:marBottom w:val="0"/>
              <w:divBdr>
                <w:top w:val="none" w:sz="0" w:space="0" w:color="auto"/>
                <w:left w:val="none" w:sz="0" w:space="0" w:color="auto"/>
                <w:bottom w:val="none" w:sz="0" w:space="0" w:color="auto"/>
                <w:right w:val="none" w:sz="0" w:space="0" w:color="auto"/>
              </w:divBdr>
              <w:divsChild>
                <w:div w:id="2091384951">
                  <w:marLeft w:val="0"/>
                  <w:marRight w:val="0"/>
                  <w:marTop w:val="0"/>
                  <w:marBottom w:val="0"/>
                  <w:divBdr>
                    <w:top w:val="none" w:sz="0" w:space="0" w:color="auto"/>
                    <w:left w:val="none" w:sz="0" w:space="0" w:color="auto"/>
                    <w:bottom w:val="none" w:sz="0" w:space="0" w:color="auto"/>
                    <w:right w:val="none" w:sz="0" w:space="0" w:color="auto"/>
                  </w:divBdr>
                  <w:divsChild>
                    <w:div w:id="1778984052">
                      <w:marLeft w:val="0"/>
                      <w:marRight w:val="0"/>
                      <w:marTop w:val="0"/>
                      <w:marBottom w:val="0"/>
                      <w:divBdr>
                        <w:top w:val="none" w:sz="0" w:space="0" w:color="auto"/>
                        <w:left w:val="none" w:sz="0" w:space="0" w:color="auto"/>
                        <w:bottom w:val="none" w:sz="0" w:space="0" w:color="auto"/>
                        <w:right w:val="none" w:sz="0" w:space="0" w:color="auto"/>
                      </w:divBdr>
                      <w:divsChild>
                        <w:div w:id="19178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00063">
      <w:bodyDiv w:val="1"/>
      <w:marLeft w:val="120"/>
      <w:marRight w:val="120"/>
      <w:marTop w:val="120"/>
      <w:marBottom w:val="120"/>
      <w:divBdr>
        <w:top w:val="none" w:sz="0" w:space="0" w:color="auto"/>
        <w:left w:val="none" w:sz="0" w:space="0" w:color="auto"/>
        <w:bottom w:val="none" w:sz="0" w:space="0" w:color="auto"/>
        <w:right w:val="none" w:sz="0" w:space="0" w:color="auto"/>
      </w:divBdr>
    </w:div>
    <w:div w:id="1574657418">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0">
          <w:marLeft w:val="0"/>
          <w:marRight w:val="0"/>
          <w:marTop w:val="0"/>
          <w:marBottom w:val="0"/>
          <w:divBdr>
            <w:top w:val="none" w:sz="0" w:space="0" w:color="auto"/>
            <w:left w:val="none" w:sz="0" w:space="0" w:color="auto"/>
            <w:bottom w:val="none" w:sz="0" w:space="0" w:color="auto"/>
            <w:right w:val="none" w:sz="0" w:space="0" w:color="auto"/>
          </w:divBdr>
          <w:divsChild>
            <w:div w:id="892928966">
              <w:marLeft w:val="0"/>
              <w:marRight w:val="0"/>
              <w:marTop w:val="0"/>
              <w:marBottom w:val="0"/>
              <w:divBdr>
                <w:top w:val="none" w:sz="0" w:space="0" w:color="auto"/>
                <w:left w:val="none" w:sz="0" w:space="0" w:color="auto"/>
                <w:bottom w:val="none" w:sz="0" w:space="0" w:color="auto"/>
                <w:right w:val="none" w:sz="0" w:space="0" w:color="auto"/>
              </w:divBdr>
              <w:divsChild>
                <w:div w:id="924847163">
                  <w:marLeft w:val="0"/>
                  <w:marRight w:val="0"/>
                  <w:marTop w:val="0"/>
                  <w:marBottom w:val="0"/>
                  <w:divBdr>
                    <w:top w:val="none" w:sz="0" w:space="0" w:color="auto"/>
                    <w:left w:val="none" w:sz="0" w:space="0" w:color="auto"/>
                    <w:bottom w:val="none" w:sz="0" w:space="0" w:color="auto"/>
                    <w:right w:val="none" w:sz="0" w:space="0" w:color="auto"/>
                  </w:divBdr>
                  <w:divsChild>
                    <w:div w:id="82921815">
                      <w:marLeft w:val="0"/>
                      <w:marRight w:val="0"/>
                      <w:marTop w:val="0"/>
                      <w:marBottom w:val="0"/>
                      <w:divBdr>
                        <w:top w:val="none" w:sz="0" w:space="0" w:color="auto"/>
                        <w:left w:val="none" w:sz="0" w:space="0" w:color="auto"/>
                        <w:bottom w:val="none" w:sz="0" w:space="0" w:color="auto"/>
                        <w:right w:val="none" w:sz="0" w:space="0" w:color="auto"/>
                      </w:divBdr>
                      <w:divsChild>
                        <w:div w:id="1150249181">
                          <w:marLeft w:val="0"/>
                          <w:marRight w:val="0"/>
                          <w:marTop w:val="0"/>
                          <w:marBottom w:val="0"/>
                          <w:divBdr>
                            <w:top w:val="none" w:sz="0" w:space="0" w:color="auto"/>
                            <w:left w:val="none" w:sz="0" w:space="0" w:color="auto"/>
                            <w:bottom w:val="none" w:sz="0" w:space="0" w:color="auto"/>
                            <w:right w:val="none" w:sz="0" w:space="0" w:color="auto"/>
                          </w:divBdr>
                          <w:divsChild>
                            <w:div w:id="1610353970">
                              <w:marLeft w:val="0"/>
                              <w:marRight w:val="0"/>
                              <w:marTop w:val="0"/>
                              <w:marBottom w:val="0"/>
                              <w:divBdr>
                                <w:top w:val="none" w:sz="0" w:space="0" w:color="auto"/>
                                <w:left w:val="none" w:sz="0" w:space="0" w:color="auto"/>
                                <w:bottom w:val="none" w:sz="0" w:space="0" w:color="auto"/>
                                <w:right w:val="none" w:sz="0" w:space="0" w:color="auto"/>
                              </w:divBdr>
                              <w:divsChild>
                                <w:div w:id="559176866">
                                  <w:marLeft w:val="0"/>
                                  <w:marRight w:val="0"/>
                                  <w:marTop w:val="0"/>
                                  <w:marBottom w:val="0"/>
                                  <w:divBdr>
                                    <w:top w:val="none" w:sz="0" w:space="0" w:color="auto"/>
                                    <w:left w:val="none" w:sz="0" w:space="0" w:color="auto"/>
                                    <w:bottom w:val="none" w:sz="0" w:space="0" w:color="auto"/>
                                    <w:right w:val="none" w:sz="0" w:space="0" w:color="auto"/>
                                  </w:divBdr>
                                  <w:divsChild>
                                    <w:div w:id="2048753180">
                                      <w:marLeft w:val="0"/>
                                      <w:marRight w:val="0"/>
                                      <w:marTop w:val="0"/>
                                      <w:marBottom w:val="0"/>
                                      <w:divBdr>
                                        <w:top w:val="none" w:sz="0" w:space="0" w:color="auto"/>
                                        <w:left w:val="none" w:sz="0" w:space="0" w:color="auto"/>
                                        <w:bottom w:val="none" w:sz="0" w:space="0" w:color="auto"/>
                                        <w:right w:val="none" w:sz="0" w:space="0" w:color="auto"/>
                                      </w:divBdr>
                                      <w:divsChild>
                                        <w:div w:id="425201074">
                                          <w:marLeft w:val="0"/>
                                          <w:marRight w:val="0"/>
                                          <w:marTop w:val="0"/>
                                          <w:marBottom w:val="0"/>
                                          <w:divBdr>
                                            <w:top w:val="none" w:sz="0" w:space="0" w:color="auto"/>
                                            <w:left w:val="none" w:sz="0" w:space="0" w:color="auto"/>
                                            <w:bottom w:val="none" w:sz="0" w:space="0" w:color="auto"/>
                                            <w:right w:val="none" w:sz="0" w:space="0" w:color="auto"/>
                                          </w:divBdr>
                                        </w:div>
                                        <w:div w:id="544485322">
                                          <w:marLeft w:val="0"/>
                                          <w:marRight w:val="0"/>
                                          <w:marTop w:val="0"/>
                                          <w:marBottom w:val="0"/>
                                          <w:divBdr>
                                            <w:top w:val="none" w:sz="0" w:space="0" w:color="auto"/>
                                            <w:left w:val="none" w:sz="0" w:space="0" w:color="auto"/>
                                            <w:bottom w:val="none" w:sz="0" w:space="0" w:color="auto"/>
                                            <w:right w:val="none" w:sz="0" w:space="0" w:color="auto"/>
                                          </w:divBdr>
                                          <w:divsChild>
                                            <w:div w:id="494034898">
                                              <w:marLeft w:val="0"/>
                                              <w:marRight w:val="0"/>
                                              <w:marTop w:val="0"/>
                                              <w:marBottom w:val="0"/>
                                              <w:divBdr>
                                                <w:top w:val="none" w:sz="0" w:space="0" w:color="auto"/>
                                                <w:left w:val="none" w:sz="0" w:space="0" w:color="auto"/>
                                                <w:bottom w:val="none" w:sz="0" w:space="0" w:color="auto"/>
                                                <w:right w:val="none" w:sz="0" w:space="0" w:color="auto"/>
                                              </w:divBdr>
                                              <w:divsChild>
                                                <w:div w:id="480928545">
                                                  <w:marLeft w:val="0"/>
                                                  <w:marRight w:val="0"/>
                                                  <w:marTop w:val="0"/>
                                                  <w:marBottom w:val="0"/>
                                                  <w:divBdr>
                                                    <w:top w:val="none" w:sz="0" w:space="0" w:color="auto"/>
                                                    <w:left w:val="none" w:sz="0" w:space="0" w:color="auto"/>
                                                    <w:bottom w:val="none" w:sz="0" w:space="0" w:color="auto"/>
                                                    <w:right w:val="none" w:sz="0" w:space="0" w:color="auto"/>
                                                  </w:divBdr>
                                                  <w:divsChild>
                                                    <w:div w:id="20889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779287">
      <w:bodyDiv w:val="1"/>
      <w:marLeft w:val="0"/>
      <w:marRight w:val="0"/>
      <w:marTop w:val="0"/>
      <w:marBottom w:val="0"/>
      <w:divBdr>
        <w:top w:val="none" w:sz="0" w:space="0" w:color="auto"/>
        <w:left w:val="none" w:sz="0" w:space="0" w:color="auto"/>
        <w:bottom w:val="none" w:sz="0" w:space="0" w:color="auto"/>
        <w:right w:val="none" w:sz="0" w:space="0" w:color="auto"/>
      </w:divBdr>
      <w:divsChild>
        <w:div w:id="1046567741">
          <w:marLeft w:val="0"/>
          <w:marRight w:val="0"/>
          <w:marTop w:val="0"/>
          <w:marBottom w:val="0"/>
          <w:divBdr>
            <w:top w:val="none" w:sz="0" w:space="0" w:color="auto"/>
            <w:left w:val="none" w:sz="0" w:space="0" w:color="auto"/>
            <w:bottom w:val="none" w:sz="0" w:space="0" w:color="auto"/>
            <w:right w:val="none" w:sz="0" w:space="0" w:color="auto"/>
          </w:divBdr>
          <w:divsChild>
            <w:div w:id="1920093481">
              <w:marLeft w:val="0"/>
              <w:marRight w:val="0"/>
              <w:marTop w:val="0"/>
              <w:marBottom w:val="0"/>
              <w:divBdr>
                <w:top w:val="none" w:sz="0" w:space="0" w:color="auto"/>
                <w:left w:val="none" w:sz="0" w:space="0" w:color="auto"/>
                <w:bottom w:val="none" w:sz="0" w:space="0" w:color="auto"/>
                <w:right w:val="none" w:sz="0" w:space="0" w:color="auto"/>
              </w:divBdr>
              <w:divsChild>
                <w:div w:id="1476412370">
                  <w:marLeft w:val="0"/>
                  <w:marRight w:val="0"/>
                  <w:marTop w:val="0"/>
                  <w:marBottom w:val="0"/>
                  <w:divBdr>
                    <w:top w:val="none" w:sz="0" w:space="0" w:color="auto"/>
                    <w:left w:val="none" w:sz="0" w:space="0" w:color="auto"/>
                    <w:bottom w:val="none" w:sz="0" w:space="0" w:color="auto"/>
                    <w:right w:val="none" w:sz="0" w:space="0" w:color="auto"/>
                  </w:divBdr>
                  <w:divsChild>
                    <w:div w:id="2074699442">
                      <w:marLeft w:val="0"/>
                      <w:marRight w:val="0"/>
                      <w:marTop w:val="0"/>
                      <w:marBottom w:val="0"/>
                      <w:divBdr>
                        <w:top w:val="none" w:sz="0" w:space="0" w:color="auto"/>
                        <w:left w:val="none" w:sz="0" w:space="0" w:color="auto"/>
                        <w:bottom w:val="none" w:sz="0" w:space="0" w:color="auto"/>
                        <w:right w:val="none" w:sz="0" w:space="0" w:color="auto"/>
                      </w:divBdr>
                      <w:divsChild>
                        <w:div w:id="794257428">
                          <w:marLeft w:val="0"/>
                          <w:marRight w:val="0"/>
                          <w:marTop w:val="0"/>
                          <w:marBottom w:val="0"/>
                          <w:divBdr>
                            <w:top w:val="none" w:sz="0" w:space="0" w:color="auto"/>
                            <w:left w:val="none" w:sz="0" w:space="0" w:color="auto"/>
                            <w:bottom w:val="none" w:sz="0" w:space="0" w:color="auto"/>
                            <w:right w:val="none" w:sz="0" w:space="0" w:color="auto"/>
                          </w:divBdr>
                          <w:divsChild>
                            <w:div w:id="1516654519">
                              <w:marLeft w:val="0"/>
                              <w:marRight w:val="0"/>
                              <w:marTop w:val="0"/>
                              <w:marBottom w:val="0"/>
                              <w:divBdr>
                                <w:top w:val="none" w:sz="0" w:space="0" w:color="auto"/>
                                <w:left w:val="none" w:sz="0" w:space="0" w:color="auto"/>
                                <w:bottom w:val="none" w:sz="0" w:space="0" w:color="auto"/>
                                <w:right w:val="none" w:sz="0" w:space="0" w:color="auto"/>
                              </w:divBdr>
                              <w:divsChild>
                                <w:div w:id="1145782836">
                                  <w:marLeft w:val="0"/>
                                  <w:marRight w:val="0"/>
                                  <w:marTop w:val="0"/>
                                  <w:marBottom w:val="0"/>
                                  <w:divBdr>
                                    <w:top w:val="none" w:sz="0" w:space="0" w:color="auto"/>
                                    <w:left w:val="none" w:sz="0" w:space="0" w:color="auto"/>
                                    <w:bottom w:val="none" w:sz="0" w:space="0" w:color="auto"/>
                                    <w:right w:val="none" w:sz="0" w:space="0" w:color="auto"/>
                                  </w:divBdr>
                                  <w:divsChild>
                                    <w:div w:id="1679500362">
                                      <w:marLeft w:val="0"/>
                                      <w:marRight w:val="0"/>
                                      <w:marTop w:val="0"/>
                                      <w:marBottom w:val="0"/>
                                      <w:divBdr>
                                        <w:top w:val="none" w:sz="0" w:space="0" w:color="auto"/>
                                        <w:left w:val="none" w:sz="0" w:space="0" w:color="auto"/>
                                        <w:bottom w:val="none" w:sz="0" w:space="0" w:color="auto"/>
                                        <w:right w:val="none" w:sz="0" w:space="0" w:color="auto"/>
                                      </w:divBdr>
                                      <w:divsChild>
                                        <w:div w:id="7703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831024">
      <w:bodyDiv w:val="1"/>
      <w:marLeft w:val="0"/>
      <w:marRight w:val="0"/>
      <w:marTop w:val="0"/>
      <w:marBottom w:val="0"/>
      <w:divBdr>
        <w:top w:val="none" w:sz="0" w:space="0" w:color="auto"/>
        <w:left w:val="none" w:sz="0" w:space="0" w:color="auto"/>
        <w:bottom w:val="none" w:sz="0" w:space="0" w:color="auto"/>
        <w:right w:val="none" w:sz="0" w:space="0" w:color="auto"/>
      </w:divBdr>
      <w:divsChild>
        <w:div w:id="1891502227">
          <w:marLeft w:val="0"/>
          <w:marRight w:val="0"/>
          <w:marTop w:val="0"/>
          <w:marBottom w:val="0"/>
          <w:divBdr>
            <w:top w:val="none" w:sz="0" w:space="0" w:color="auto"/>
            <w:left w:val="none" w:sz="0" w:space="0" w:color="auto"/>
            <w:bottom w:val="none" w:sz="0" w:space="0" w:color="auto"/>
            <w:right w:val="none" w:sz="0" w:space="0" w:color="auto"/>
          </w:divBdr>
          <w:divsChild>
            <w:div w:id="2053362">
              <w:marLeft w:val="0"/>
              <w:marRight w:val="0"/>
              <w:marTop w:val="0"/>
              <w:marBottom w:val="0"/>
              <w:divBdr>
                <w:top w:val="none" w:sz="0" w:space="0" w:color="auto"/>
                <w:left w:val="none" w:sz="0" w:space="0" w:color="auto"/>
                <w:bottom w:val="none" w:sz="0" w:space="0" w:color="auto"/>
                <w:right w:val="none" w:sz="0" w:space="0" w:color="auto"/>
              </w:divBdr>
              <w:divsChild>
                <w:div w:id="7261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770BE-DE3A-47C4-9313-925A2C07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739</Words>
  <Characters>4067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Adapter le processus de contrôle par l’AFD en fonction de la taille du marché</vt:lpstr>
    </vt:vector>
  </TitlesOfParts>
  <Company>Microsoft</Company>
  <LinksUpToDate>false</LinksUpToDate>
  <CharactersWithSpaces>4797</CharactersWithSpaces>
  <SharedDoc>false</SharedDoc>
  <HLinks>
    <vt:vector size="12" baseType="variant">
      <vt:variant>
        <vt:i4>6750314</vt:i4>
      </vt:variant>
      <vt:variant>
        <vt:i4>3</vt:i4>
      </vt:variant>
      <vt:variant>
        <vt:i4>0</vt:i4>
      </vt:variant>
      <vt:variant>
        <vt:i4>5</vt:i4>
      </vt:variant>
      <vt:variant>
        <vt:lpwstr>http://www.afd.fr/</vt:lpwstr>
      </vt:variant>
      <vt:variant>
        <vt:lpwstr/>
      </vt:variant>
      <vt:variant>
        <vt:i4>7274576</vt:i4>
      </vt:variant>
      <vt:variant>
        <vt:i4>0</vt:i4>
      </vt:variant>
      <vt:variant>
        <vt:i4>0</vt:i4>
      </vt:variant>
      <vt:variant>
        <vt:i4>5</vt:i4>
      </vt:variant>
      <vt:variant>
        <vt:lpwstr>mailto:_Passation_Marche@afd.fr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Adapter le processus de contrôle par l’AFD en fonction de la taille du marché</dc:title>
  <dc:subject/>
  <dc:creator>Jean Jacques RAOUL</dc:creator>
  <cp:keywords/>
  <cp:lastModifiedBy>SCAPPATICCI Elena</cp:lastModifiedBy>
  <cp:revision>2</cp:revision>
  <cp:lastPrinted>2023-09-05T08:54:00Z</cp:lastPrinted>
  <dcterms:created xsi:type="dcterms:W3CDTF">2025-09-11T14:46:00Z</dcterms:created>
  <dcterms:modified xsi:type="dcterms:W3CDTF">2025-09-11T14:46:00Z</dcterms:modified>
</cp:coreProperties>
</file>