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0AB3" w14:textId="7F5D8736" w:rsidR="00BD609C" w:rsidRPr="000B4114" w:rsidRDefault="000B4114" w:rsidP="00BD609C">
      <w:pPr>
        <w:suppressAutoHyphens/>
        <w:jc w:val="center"/>
        <w:rPr>
          <w:rFonts w:ascii="Arial" w:hAnsi="Arial"/>
          <w:bCs/>
          <w:spacing w:val="60"/>
          <w:sz w:val="52"/>
          <w:szCs w:val="52"/>
          <w:lang w:val="fr-FR" w:eastAsia="en-US"/>
        </w:rPr>
      </w:pPr>
      <w:r w:rsidRPr="000B4114">
        <w:rPr>
          <w:rFonts w:ascii="Arial" w:hAnsi="Arial"/>
          <w:bCs/>
          <w:spacing w:val="60"/>
          <w:sz w:val="52"/>
          <w:szCs w:val="52"/>
          <w:lang w:val="fr-FR" w:eastAsia="en-US"/>
        </w:rPr>
        <w:t>STANDARD PROCUREMENT DOCUMENT</w:t>
      </w:r>
    </w:p>
    <w:p w14:paraId="3BD66F9C" w14:textId="77777777" w:rsidR="00BD609C" w:rsidRPr="00BD609C" w:rsidRDefault="00BD609C" w:rsidP="00BD609C">
      <w:pPr>
        <w:suppressAutoHyphens/>
        <w:rPr>
          <w:rFonts w:ascii="Times New Roman Bold" w:hAnsi="Times New Roman Bold" w:cs="Times New Roman"/>
          <w:b/>
          <w:sz w:val="84"/>
          <w:szCs w:val="20"/>
          <w:lang w:val="fr-FR" w:eastAsia="en-US"/>
        </w:rPr>
      </w:pPr>
    </w:p>
    <w:p w14:paraId="2C8493CE" w14:textId="77777777" w:rsidR="00BD609C" w:rsidRPr="00BD609C" w:rsidRDefault="00BD609C" w:rsidP="00BD609C">
      <w:pPr>
        <w:suppressAutoHyphens/>
        <w:rPr>
          <w:rFonts w:ascii="Times New Roman Bold" w:hAnsi="Times New Roman Bold" w:cs="Times New Roman"/>
          <w:b/>
          <w:sz w:val="84"/>
          <w:szCs w:val="20"/>
          <w:lang w:val="fr-FR" w:eastAsia="en-US"/>
        </w:rPr>
      </w:pPr>
    </w:p>
    <w:p w14:paraId="75272165" w14:textId="77777777" w:rsidR="00BD609C" w:rsidRPr="00BD609C" w:rsidRDefault="00BD609C" w:rsidP="00BD609C">
      <w:pPr>
        <w:suppressAutoHyphens/>
        <w:rPr>
          <w:rFonts w:ascii="Times New Roman Bold" w:hAnsi="Times New Roman Bold" w:cs="Times New Roman"/>
          <w:b/>
          <w:sz w:val="84"/>
          <w:szCs w:val="20"/>
          <w:lang w:val="fr-FR" w:eastAsia="en-US"/>
        </w:rPr>
      </w:pPr>
    </w:p>
    <w:p w14:paraId="79391E8B" w14:textId="77777777" w:rsidR="00BD609C" w:rsidRPr="000B4114" w:rsidRDefault="00BD609C" w:rsidP="00BD609C">
      <w:pPr>
        <w:suppressAutoHyphens/>
        <w:jc w:val="center"/>
        <w:rPr>
          <w:rFonts w:ascii="Arial" w:eastAsia="Times" w:hAnsi="Arial"/>
          <w:b/>
          <w:bCs/>
          <w:color w:val="1F497C"/>
          <w:sz w:val="72"/>
          <w:szCs w:val="72"/>
          <w:lang w:val="fr-FR" w:eastAsia="es-MX"/>
        </w:rPr>
      </w:pPr>
      <w:r w:rsidRPr="000B4114">
        <w:rPr>
          <w:rFonts w:ascii="Arial" w:eastAsia="Times" w:hAnsi="Arial"/>
          <w:b/>
          <w:bCs/>
          <w:color w:val="1F497C"/>
          <w:sz w:val="72"/>
          <w:szCs w:val="72"/>
          <w:lang w:val="fr-FR" w:eastAsia="es-MX"/>
        </w:rPr>
        <w:t>Procurement Plan</w:t>
      </w:r>
    </w:p>
    <w:p w14:paraId="1F55A845" w14:textId="77777777" w:rsidR="00BD609C" w:rsidRPr="00BD609C" w:rsidRDefault="00BD609C" w:rsidP="00BD609C">
      <w:pPr>
        <w:suppressAutoHyphens/>
        <w:rPr>
          <w:rFonts w:ascii="Times New Roman Bold" w:hAnsi="Times New Roman Bold" w:cs="Times New Roman"/>
          <w:b/>
          <w:sz w:val="84"/>
          <w:szCs w:val="20"/>
          <w:lang w:val="fr-FR" w:eastAsia="en-US"/>
        </w:rPr>
      </w:pPr>
    </w:p>
    <w:p w14:paraId="34251697" w14:textId="77777777" w:rsidR="00BD609C" w:rsidRPr="00BD609C" w:rsidRDefault="00BD609C" w:rsidP="00BD609C">
      <w:pPr>
        <w:suppressAutoHyphens/>
        <w:rPr>
          <w:rFonts w:ascii="Times New Roman Bold" w:hAnsi="Times New Roman Bold" w:cs="Times New Roman"/>
          <w:b/>
          <w:sz w:val="84"/>
          <w:szCs w:val="20"/>
          <w:lang w:val="fr-FR" w:eastAsia="en-US"/>
        </w:rPr>
      </w:pPr>
    </w:p>
    <w:p w14:paraId="0DE06930" w14:textId="77777777" w:rsidR="00BD609C" w:rsidRPr="00BD609C" w:rsidRDefault="00BD609C" w:rsidP="00BD609C">
      <w:pPr>
        <w:suppressAutoHyphens/>
        <w:rPr>
          <w:rFonts w:ascii="Times New Roman Bold" w:hAnsi="Times New Roman Bold" w:cs="Times New Roman"/>
          <w:b/>
          <w:sz w:val="84"/>
          <w:szCs w:val="20"/>
          <w:lang w:val="fr-FR" w:eastAsia="en-US"/>
        </w:rPr>
      </w:pPr>
    </w:p>
    <w:p w14:paraId="4E3E2970" w14:textId="77777777" w:rsidR="000B4114" w:rsidRDefault="000B4114" w:rsidP="000B4114">
      <w:pPr>
        <w:jc w:val="center"/>
        <w:rPr>
          <w:b/>
          <w:sz w:val="36"/>
          <w:lang w:val="fr-FR"/>
        </w:rPr>
      </w:pPr>
      <w:r w:rsidRPr="00AC102C">
        <w:rPr>
          <w:b/>
          <w:sz w:val="36"/>
          <w:lang w:val="fr-FR"/>
        </w:rPr>
        <w:t>Agence Française de Développement</w:t>
      </w:r>
    </w:p>
    <w:p w14:paraId="22FCAF02" w14:textId="77777777" w:rsidR="000B4114" w:rsidRDefault="000B4114" w:rsidP="000B4114">
      <w:pPr>
        <w:jc w:val="center"/>
        <w:rPr>
          <w:b/>
          <w:sz w:val="36"/>
          <w:lang w:val="fr-FR"/>
        </w:rPr>
      </w:pPr>
    </w:p>
    <w:p w14:paraId="3A2AF4AF" w14:textId="77777777" w:rsidR="000B4114" w:rsidRPr="00AC102C" w:rsidRDefault="000B4114" w:rsidP="000B4114">
      <w:pPr>
        <w:jc w:val="center"/>
        <w:rPr>
          <w:b/>
          <w:sz w:val="36"/>
          <w:szCs w:val="36"/>
          <w:lang w:val="fr-FR"/>
        </w:rPr>
      </w:pPr>
    </w:p>
    <w:p w14:paraId="500D1B44" w14:textId="77777777" w:rsidR="00BD609C" w:rsidRPr="00BD609C" w:rsidRDefault="00BD609C" w:rsidP="00BD609C">
      <w:pPr>
        <w:suppressAutoHyphens/>
        <w:jc w:val="both"/>
        <w:rPr>
          <w:rFonts w:cs="Times New Roman"/>
          <w:szCs w:val="20"/>
          <w:lang w:val="fr-FR" w:eastAsia="en-US"/>
        </w:rPr>
      </w:pPr>
    </w:p>
    <w:p w14:paraId="21DBCD42" w14:textId="4BD7E4E1" w:rsidR="00BD609C" w:rsidRDefault="000B4114" w:rsidP="00BD609C">
      <w:pPr>
        <w:suppressAutoHyphens/>
        <w:jc w:val="center"/>
        <w:rPr>
          <w:rFonts w:cs="Times New Roman"/>
          <w:sz w:val="28"/>
          <w:szCs w:val="28"/>
          <w:lang w:eastAsia="en-US"/>
        </w:rPr>
      </w:pPr>
      <w:r w:rsidRPr="004F03D8">
        <w:rPr>
          <w:noProof/>
          <w:lang w:val="fr-FR"/>
        </w:rPr>
        <w:drawing>
          <wp:inline distT="0" distB="0" distL="0" distR="0" wp14:anchorId="3474716B" wp14:editId="0026DAA2">
            <wp:extent cx="2543175" cy="1057089"/>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9231" cy="1059606"/>
                    </a:xfrm>
                    <a:prstGeom prst="rect">
                      <a:avLst/>
                    </a:prstGeom>
                    <a:noFill/>
                    <a:ln>
                      <a:noFill/>
                    </a:ln>
                  </pic:spPr>
                </pic:pic>
              </a:graphicData>
            </a:graphic>
          </wp:inline>
        </w:drawing>
      </w:r>
    </w:p>
    <w:p w14:paraId="30D927E2" w14:textId="77777777" w:rsidR="000B4114" w:rsidRDefault="000B4114" w:rsidP="00BD609C">
      <w:pPr>
        <w:suppressAutoHyphens/>
        <w:jc w:val="center"/>
        <w:rPr>
          <w:rFonts w:cs="Times New Roman"/>
          <w:sz w:val="28"/>
          <w:szCs w:val="28"/>
          <w:lang w:eastAsia="en-US"/>
        </w:rPr>
      </w:pPr>
    </w:p>
    <w:p w14:paraId="2CC6C9F2" w14:textId="77777777" w:rsidR="000B4114" w:rsidRPr="009E49BE" w:rsidRDefault="000B4114" w:rsidP="00BD609C">
      <w:pPr>
        <w:suppressAutoHyphens/>
        <w:jc w:val="center"/>
        <w:rPr>
          <w:rFonts w:cs="Times New Roman"/>
          <w:sz w:val="28"/>
          <w:szCs w:val="28"/>
          <w:lang w:eastAsia="en-US"/>
        </w:rPr>
      </w:pPr>
    </w:p>
    <w:p w14:paraId="085E1062" w14:textId="77777777" w:rsidR="00BD609C" w:rsidRDefault="00BD609C" w:rsidP="00BD609C">
      <w:pPr>
        <w:suppressAutoHyphens/>
        <w:jc w:val="both"/>
        <w:rPr>
          <w:rFonts w:cs="Times New Roman"/>
          <w:sz w:val="28"/>
          <w:szCs w:val="28"/>
          <w:lang w:eastAsia="en-US"/>
        </w:rPr>
      </w:pPr>
    </w:p>
    <w:p w14:paraId="7853EAC9" w14:textId="77777777" w:rsidR="000B4114" w:rsidRPr="009E49BE" w:rsidRDefault="000B4114" w:rsidP="00BD609C">
      <w:pPr>
        <w:suppressAutoHyphens/>
        <w:jc w:val="both"/>
        <w:rPr>
          <w:rFonts w:cs="Times New Roman"/>
          <w:sz w:val="28"/>
          <w:szCs w:val="28"/>
          <w:lang w:eastAsia="en-US"/>
        </w:rPr>
      </w:pPr>
    </w:p>
    <w:p w14:paraId="1BA723F2" w14:textId="550D7515" w:rsidR="00BD609C" w:rsidRPr="000B4114" w:rsidRDefault="00E91D20" w:rsidP="00BD609C">
      <w:pPr>
        <w:suppressAutoHyphens/>
        <w:jc w:val="center"/>
        <w:rPr>
          <w:rFonts w:ascii="Arial" w:hAnsi="Arial"/>
          <w:b/>
          <w:sz w:val="36"/>
          <w:szCs w:val="36"/>
          <w:lang w:eastAsia="en-US"/>
        </w:rPr>
      </w:pPr>
      <w:r>
        <w:rPr>
          <w:rFonts w:ascii="Arial" w:hAnsi="Arial"/>
          <w:b/>
          <w:sz w:val="36"/>
          <w:szCs w:val="36"/>
          <w:lang w:eastAsia="en-US"/>
        </w:rPr>
        <w:t>AUGUST</w:t>
      </w:r>
      <w:r w:rsidR="006A0E88" w:rsidRPr="000B4114">
        <w:rPr>
          <w:rFonts w:ascii="Arial" w:hAnsi="Arial"/>
          <w:b/>
          <w:sz w:val="36"/>
          <w:szCs w:val="36"/>
          <w:lang w:eastAsia="en-US"/>
        </w:rPr>
        <w:t xml:space="preserve"> 2025</w:t>
      </w:r>
    </w:p>
    <w:p w14:paraId="761AB20F" w14:textId="77777777" w:rsidR="00BD609C" w:rsidRDefault="00BD609C" w:rsidP="00BD609C">
      <w:pPr>
        <w:suppressAutoHyphens/>
        <w:jc w:val="center"/>
        <w:rPr>
          <w:rFonts w:cs="Times New Roman"/>
          <w:b/>
          <w:sz w:val="28"/>
          <w:szCs w:val="28"/>
          <w:lang w:eastAsia="en-US"/>
        </w:rPr>
      </w:pPr>
    </w:p>
    <w:p w14:paraId="792DDDA9" w14:textId="77777777" w:rsidR="00BD609C" w:rsidRDefault="00BD609C" w:rsidP="00BD609C">
      <w:pPr>
        <w:suppressAutoHyphens/>
        <w:jc w:val="center"/>
        <w:rPr>
          <w:rFonts w:cs="Times New Roman"/>
          <w:b/>
          <w:sz w:val="28"/>
          <w:szCs w:val="28"/>
          <w:lang w:eastAsia="en-US"/>
        </w:rPr>
      </w:pPr>
    </w:p>
    <w:p w14:paraId="2C44DB52" w14:textId="77777777" w:rsidR="00BD609C" w:rsidRPr="00040559" w:rsidRDefault="00BD609C" w:rsidP="00BD609C">
      <w:pPr>
        <w:suppressAutoHyphens/>
        <w:jc w:val="center"/>
        <w:rPr>
          <w:rFonts w:cs="Times New Roman"/>
          <w:b/>
          <w:sz w:val="28"/>
          <w:szCs w:val="28"/>
          <w:lang w:eastAsia="en-US"/>
        </w:rPr>
        <w:sectPr w:rsidR="00BD609C" w:rsidRPr="00040559" w:rsidSect="00E00FFB">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851" w:header="284" w:footer="567" w:gutter="0"/>
          <w:cols w:space="708"/>
          <w:titlePg/>
          <w:docGrid w:linePitch="360"/>
        </w:sectPr>
      </w:pPr>
    </w:p>
    <w:p w14:paraId="689EA7D6" w14:textId="77777777" w:rsidR="00BD609C" w:rsidRPr="000B4114" w:rsidRDefault="00BD609C" w:rsidP="00BD609C">
      <w:pPr>
        <w:pStyle w:val="Titre1"/>
        <w:rPr>
          <w:rFonts w:ascii="Arial" w:hAnsi="Arial" w:cs="Arial"/>
          <w:sz w:val="28"/>
          <w:szCs w:val="28"/>
        </w:rPr>
      </w:pPr>
      <w:bookmarkStart w:id="0" w:name="_Toc415474220"/>
      <w:bookmarkStart w:id="1" w:name="_Toc415474303"/>
      <w:r w:rsidRPr="000B4114">
        <w:rPr>
          <w:rFonts w:ascii="Arial" w:hAnsi="Arial" w:cs="Arial"/>
          <w:sz w:val="28"/>
          <w:szCs w:val="28"/>
        </w:rPr>
        <w:lastRenderedPageBreak/>
        <w:t>User's Guidance Notes</w:t>
      </w:r>
      <w:bookmarkEnd w:id="0"/>
      <w:bookmarkEnd w:id="1"/>
    </w:p>
    <w:p w14:paraId="2999AEC9" w14:textId="77777777" w:rsidR="00BD609C" w:rsidRPr="000B4114" w:rsidRDefault="00BD609C" w:rsidP="00BD609C">
      <w:pPr>
        <w:ind w:left="709" w:right="560"/>
        <w:jc w:val="both"/>
        <w:rPr>
          <w:rFonts w:ascii="Arial" w:hAnsi="Arial"/>
          <w:sz w:val="22"/>
          <w:szCs w:val="22"/>
        </w:rPr>
      </w:pPr>
    </w:p>
    <w:p w14:paraId="07D31A08" w14:textId="77777777" w:rsidR="00BD609C" w:rsidRPr="000B4114" w:rsidRDefault="00BD609C" w:rsidP="00BD609C">
      <w:pPr>
        <w:ind w:left="709" w:right="560"/>
        <w:jc w:val="both"/>
        <w:rPr>
          <w:rFonts w:ascii="Arial" w:hAnsi="Arial"/>
          <w:sz w:val="22"/>
          <w:szCs w:val="22"/>
        </w:rPr>
      </w:pPr>
    </w:p>
    <w:p w14:paraId="489A638C" w14:textId="1264E9A3" w:rsidR="00BD609C" w:rsidRPr="000B4114" w:rsidRDefault="00BD609C" w:rsidP="00BD609C">
      <w:pPr>
        <w:spacing w:after="142" w:line="240" w:lineRule="atLeast"/>
        <w:ind w:right="-2"/>
        <w:jc w:val="both"/>
        <w:rPr>
          <w:rFonts w:ascii="Arial" w:hAnsi="Arial"/>
          <w:sz w:val="20"/>
          <w:szCs w:val="20"/>
        </w:rPr>
      </w:pPr>
      <w:r w:rsidRPr="000B4114">
        <w:rPr>
          <w:rFonts w:ascii="Arial" w:hAnsi="Arial"/>
          <w:sz w:val="20"/>
          <w:szCs w:val="20"/>
        </w:rPr>
        <w:t>In compliance with sub-clause 1.6.1 (“Procurement Plan” - PP) of the “Procurement Guidelines for AFD-Financed Contracts in Foreign Countries”</w:t>
      </w:r>
      <w:r w:rsidR="006A0E88" w:rsidRPr="000B4114">
        <w:rPr>
          <w:rFonts w:ascii="Arial" w:hAnsi="Arial"/>
          <w:sz w:val="20"/>
          <w:szCs w:val="20"/>
        </w:rPr>
        <w:t xml:space="preserve"> (the Guidelines)</w:t>
      </w:r>
      <w:r w:rsidRPr="000B4114">
        <w:rPr>
          <w:rFonts w:ascii="Arial" w:hAnsi="Arial"/>
          <w:sz w:val="20"/>
          <w:szCs w:val="20"/>
        </w:rPr>
        <w:t>, the Contracting Authority is required to prepare a Procurement Plan which identifies the procurement processes of each contract to be financed in whole or in part by AFD (contracts to be procured, being procured, or already procured).</w:t>
      </w:r>
    </w:p>
    <w:p w14:paraId="65E9C600" w14:textId="14359E74" w:rsidR="00BD609C" w:rsidRPr="000B4114" w:rsidRDefault="00BD609C" w:rsidP="00BD609C">
      <w:pPr>
        <w:spacing w:after="142" w:line="240" w:lineRule="atLeast"/>
        <w:ind w:right="-2"/>
        <w:jc w:val="both"/>
        <w:rPr>
          <w:rFonts w:ascii="Arial" w:hAnsi="Arial"/>
          <w:sz w:val="20"/>
          <w:szCs w:val="20"/>
        </w:rPr>
      </w:pPr>
      <w:r w:rsidRPr="000B4114">
        <w:rPr>
          <w:rFonts w:ascii="Arial" w:hAnsi="Arial"/>
          <w:sz w:val="20"/>
          <w:szCs w:val="20"/>
        </w:rPr>
        <w:t xml:space="preserve">This plan must be created at a minimum for the </w:t>
      </w:r>
      <w:r w:rsidR="006A0E88" w:rsidRPr="000B4114">
        <w:rPr>
          <w:rFonts w:ascii="Arial" w:hAnsi="Arial"/>
          <w:sz w:val="20"/>
          <w:szCs w:val="20"/>
        </w:rPr>
        <w:t xml:space="preserve">upcoming </w:t>
      </w:r>
      <w:r w:rsidRPr="000B4114">
        <w:rPr>
          <w:rFonts w:ascii="Arial" w:hAnsi="Arial"/>
          <w:sz w:val="20"/>
          <w:szCs w:val="20"/>
        </w:rPr>
        <w:t xml:space="preserve">18 months </w:t>
      </w:r>
      <w:r w:rsidR="006A0E88" w:rsidRPr="000B4114">
        <w:rPr>
          <w:rFonts w:ascii="Arial" w:hAnsi="Arial"/>
          <w:sz w:val="20"/>
          <w:szCs w:val="20"/>
        </w:rPr>
        <w:t xml:space="preserve">of the project, based on all existing information available at the time of its preparation. It is to be </w:t>
      </w:r>
      <w:r w:rsidRPr="000B4114">
        <w:rPr>
          <w:rFonts w:ascii="Arial" w:hAnsi="Arial"/>
          <w:sz w:val="20"/>
          <w:szCs w:val="20"/>
        </w:rPr>
        <w:t xml:space="preserve">updated </w:t>
      </w:r>
      <w:r w:rsidR="006A0E88" w:rsidRPr="000B4114">
        <w:rPr>
          <w:rFonts w:ascii="Arial" w:hAnsi="Arial"/>
          <w:sz w:val="20"/>
          <w:szCs w:val="20"/>
        </w:rPr>
        <w:t xml:space="preserve">later </w:t>
      </w:r>
      <w:r w:rsidRPr="000B4114">
        <w:rPr>
          <w:rFonts w:ascii="Arial" w:hAnsi="Arial"/>
          <w:sz w:val="20"/>
          <w:szCs w:val="20"/>
        </w:rPr>
        <w:t xml:space="preserve">as and when required. Estimated amounts and dates shall be realistic and in line with the estimated or allocated budget. The Procurement Plan, as well as any subsequent significant update, shall be subject to a No Objection Letter from AFD prior to the procurement of any Contract. The issuance of this No Objection Letter shall not replace the </w:t>
      </w:r>
      <w:r w:rsidR="006A0E88" w:rsidRPr="000B4114">
        <w:rPr>
          <w:rFonts w:ascii="Arial" w:hAnsi="Arial"/>
          <w:sz w:val="20"/>
          <w:szCs w:val="20"/>
        </w:rPr>
        <w:t xml:space="preserve">reviews </w:t>
      </w:r>
      <w:r w:rsidRPr="000B4114">
        <w:rPr>
          <w:rFonts w:ascii="Arial" w:hAnsi="Arial"/>
          <w:sz w:val="20"/>
          <w:szCs w:val="20"/>
        </w:rPr>
        <w:t xml:space="preserve">provided for at the various stages of the procurement process </w:t>
      </w:r>
      <w:r w:rsidR="006A0E88" w:rsidRPr="000B4114">
        <w:rPr>
          <w:rFonts w:ascii="Arial" w:hAnsi="Arial"/>
          <w:sz w:val="20"/>
          <w:szCs w:val="20"/>
        </w:rPr>
        <w:t xml:space="preserve">for </w:t>
      </w:r>
      <w:r w:rsidRPr="000B4114">
        <w:rPr>
          <w:rFonts w:ascii="Arial" w:hAnsi="Arial"/>
          <w:sz w:val="20"/>
          <w:szCs w:val="20"/>
        </w:rPr>
        <w:t xml:space="preserve">each Contract in the PP, including Contracts planned under Direct Contracting. </w:t>
      </w:r>
    </w:p>
    <w:p w14:paraId="545DED87" w14:textId="686AB75A" w:rsidR="00BD609C" w:rsidRPr="000B4114" w:rsidRDefault="00BD609C" w:rsidP="00BD609C">
      <w:pPr>
        <w:spacing w:after="142" w:line="240" w:lineRule="atLeast"/>
        <w:ind w:right="-2"/>
        <w:jc w:val="both"/>
        <w:rPr>
          <w:rFonts w:ascii="Arial" w:hAnsi="Arial"/>
          <w:sz w:val="20"/>
          <w:szCs w:val="20"/>
        </w:rPr>
      </w:pPr>
      <w:r w:rsidRPr="000B4114">
        <w:rPr>
          <w:rFonts w:ascii="Arial" w:hAnsi="Arial"/>
          <w:sz w:val="20"/>
          <w:szCs w:val="20"/>
        </w:rPr>
        <w:t>Contracts under retroactive financing (for which the procurement process is ongoing or finalized) should be included in the Procurement Plan</w:t>
      </w:r>
      <w:r w:rsidR="006A0E88" w:rsidRPr="000B4114">
        <w:rPr>
          <w:rFonts w:ascii="Arial" w:hAnsi="Arial"/>
          <w:sz w:val="20"/>
          <w:szCs w:val="20"/>
        </w:rPr>
        <w:t xml:space="preserve"> (for those, indicate “refinancing” in the “AFD review” column)</w:t>
      </w:r>
      <w:r w:rsidRPr="000B4114">
        <w:rPr>
          <w:rFonts w:ascii="Arial" w:hAnsi="Arial"/>
          <w:sz w:val="20"/>
          <w:szCs w:val="20"/>
        </w:rPr>
        <w:t xml:space="preserve">. </w:t>
      </w:r>
    </w:p>
    <w:p w14:paraId="326E33BA" w14:textId="77777777" w:rsidR="00BD609C" w:rsidRPr="000B4114" w:rsidRDefault="00BD609C" w:rsidP="00BD609C">
      <w:pPr>
        <w:spacing w:after="142" w:line="240" w:lineRule="atLeast"/>
        <w:jc w:val="both"/>
        <w:rPr>
          <w:rFonts w:ascii="Arial" w:hAnsi="Arial"/>
          <w:sz w:val="20"/>
          <w:szCs w:val="20"/>
        </w:rPr>
      </w:pPr>
      <w:r w:rsidRPr="000B4114">
        <w:rPr>
          <w:rFonts w:ascii="Arial" w:hAnsi="Arial"/>
          <w:sz w:val="20"/>
          <w:szCs w:val="20"/>
          <w:lang w:val="en-GB"/>
        </w:rPr>
        <w:t>All terms in the present glossary have the meaning ascribed to them in the “</w:t>
      </w:r>
      <w:r w:rsidRPr="000B4114">
        <w:rPr>
          <w:rFonts w:ascii="Arial" w:hAnsi="Arial"/>
          <w:sz w:val="20"/>
          <w:szCs w:val="20"/>
        </w:rPr>
        <w:t>Procurement Guidelines for AFD-Financed Contracts in Foreign Countries”</w:t>
      </w:r>
      <w:r w:rsidRPr="000B4114">
        <w:rPr>
          <w:rFonts w:ascii="Arial" w:hAnsi="Arial"/>
          <w:sz w:val="20"/>
          <w:szCs w:val="20"/>
          <w:lang w:val="en-GB"/>
        </w:rPr>
        <w:t>.</w:t>
      </w:r>
    </w:p>
    <w:p w14:paraId="6FFB0D20" w14:textId="77777777" w:rsidR="006A0E88" w:rsidRPr="000B4114" w:rsidRDefault="006A0E88" w:rsidP="000B4114">
      <w:pPr>
        <w:spacing w:after="200"/>
        <w:jc w:val="both"/>
        <w:rPr>
          <w:rFonts w:ascii="Arial" w:hAnsi="Arial"/>
          <w:sz w:val="20"/>
          <w:szCs w:val="20"/>
        </w:rPr>
      </w:pPr>
      <w:r w:rsidRPr="000B4114">
        <w:rPr>
          <w:rFonts w:ascii="Arial" w:hAnsi="Arial"/>
          <w:sz w:val="20"/>
          <w:szCs w:val="20"/>
        </w:rPr>
        <w:t>AFD welcomes any feedback from users on this document. Those wishing to submit comments or questions should do so by writing to the following address:</w:t>
      </w:r>
    </w:p>
    <w:p w14:paraId="0D337027" w14:textId="77777777" w:rsidR="006A0E88" w:rsidRPr="00040559" w:rsidRDefault="006A0E88" w:rsidP="006A0E88">
      <w:pPr>
        <w:spacing w:before="100"/>
        <w:jc w:val="center"/>
        <w:rPr>
          <w:rFonts w:ascii="Arial" w:hAnsi="Arial"/>
          <w:sz w:val="20"/>
          <w:szCs w:val="20"/>
          <w:lang w:val="fr-FR" w:eastAsia="en-US"/>
        </w:rPr>
      </w:pPr>
      <w:proofErr w:type="gramStart"/>
      <w:r w:rsidRPr="00040559">
        <w:rPr>
          <w:rFonts w:ascii="Arial" w:hAnsi="Arial"/>
          <w:sz w:val="20"/>
          <w:szCs w:val="20"/>
          <w:lang w:val="fr-FR" w:eastAsia="en-US"/>
        </w:rPr>
        <w:t>Email:</w:t>
      </w:r>
      <w:proofErr w:type="gramEnd"/>
      <w:r w:rsidRPr="00040559">
        <w:rPr>
          <w:rFonts w:ascii="Arial" w:hAnsi="Arial"/>
          <w:sz w:val="20"/>
          <w:szCs w:val="20"/>
          <w:lang w:val="fr-FR" w:eastAsia="en-US"/>
        </w:rPr>
        <w:t xml:space="preserve"> </w:t>
      </w:r>
      <w:hyperlink r:id="rId15" w:history="1">
        <w:r w:rsidRPr="00040559">
          <w:rPr>
            <w:rStyle w:val="Lienhypertexte"/>
            <w:rFonts w:ascii="Arial" w:hAnsi="Arial"/>
            <w:sz w:val="20"/>
            <w:szCs w:val="20"/>
            <w:lang w:val="fr-FR" w:eastAsia="en-US"/>
          </w:rPr>
          <w:t>_Passation_Marche@afd.fr</w:t>
        </w:r>
      </w:hyperlink>
    </w:p>
    <w:p w14:paraId="09622E76" w14:textId="77777777" w:rsidR="006A0E88" w:rsidRPr="00040559" w:rsidRDefault="006A0E88" w:rsidP="006A0E88">
      <w:pPr>
        <w:jc w:val="center"/>
        <w:rPr>
          <w:rFonts w:ascii="Arial" w:hAnsi="Arial"/>
          <w:color w:val="0000FF"/>
          <w:sz w:val="20"/>
          <w:szCs w:val="20"/>
          <w:u w:val="single"/>
          <w:lang w:val="fr-FR" w:eastAsia="en-US"/>
        </w:rPr>
      </w:pPr>
    </w:p>
    <w:p w14:paraId="169D1161" w14:textId="77777777" w:rsidR="006A0E88" w:rsidRPr="00040559" w:rsidRDefault="00B36E13" w:rsidP="006A0E88">
      <w:pPr>
        <w:suppressAutoHyphens/>
        <w:jc w:val="center"/>
        <w:rPr>
          <w:rFonts w:ascii="Arial" w:hAnsi="Arial"/>
          <w:color w:val="0000FF"/>
          <w:sz w:val="20"/>
          <w:szCs w:val="20"/>
          <w:u w:val="single"/>
          <w:lang w:val="fr-FR" w:eastAsia="en-US"/>
        </w:rPr>
      </w:pPr>
      <w:hyperlink r:id="rId16" w:history="1">
        <w:r w:rsidR="006A0E88" w:rsidRPr="00040559">
          <w:rPr>
            <w:rFonts w:ascii="Arial" w:hAnsi="Arial"/>
            <w:color w:val="0000FF"/>
            <w:sz w:val="20"/>
            <w:szCs w:val="20"/>
            <w:u w:val="single"/>
            <w:lang w:val="fr-FR" w:eastAsia="en-US"/>
          </w:rPr>
          <w:t>http://www.afd.fr</w:t>
        </w:r>
      </w:hyperlink>
    </w:p>
    <w:p w14:paraId="48C33EB0" w14:textId="77777777" w:rsidR="00BD609C" w:rsidRPr="00040559" w:rsidRDefault="00BD609C" w:rsidP="00BD609C">
      <w:pPr>
        <w:spacing w:after="142" w:line="240" w:lineRule="atLeast"/>
        <w:jc w:val="both"/>
        <w:rPr>
          <w:rFonts w:ascii="Arial" w:hAnsi="Arial"/>
          <w:sz w:val="20"/>
          <w:szCs w:val="20"/>
          <w:lang w:val="fr-FR"/>
        </w:rPr>
      </w:pPr>
    </w:p>
    <w:p w14:paraId="1324B438" w14:textId="77777777" w:rsidR="000B4114" w:rsidRPr="00E91D20" w:rsidRDefault="000B4114" w:rsidP="000B4114">
      <w:pPr>
        <w:pStyle w:val="Titre11"/>
        <w:numPr>
          <w:ilvl w:val="0"/>
          <w:numId w:val="0"/>
        </w:numPr>
        <w:rPr>
          <w:sz w:val="22"/>
          <w:lang w:val="fr-FR"/>
        </w:rPr>
      </w:pPr>
      <w:bookmarkStart w:id="2" w:name="_Toc408915352"/>
      <w:bookmarkStart w:id="3" w:name="_Toc415474221"/>
      <w:bookmarkStart w:id="4" w:name="_Toc415474304"/>
    </w:p>
    <w:p w14:paraId="00FD6D11" w14:textId="77777777" w:rsidR="000B4114" w:rsidRPr="00E91D20" w:rsidRDefault="000B4114" w:rsidP="000B4114">
      <w:pPr>
        <w:pStyle w:val="Titre11"/>
        <w:numPr>
          <w:ilvl w:val="0"/>
          <w:numId w:val="0"/>
        </w:numPr>
        <w:rPr>
          <w:sz w:val="22"/>
          <w:lang w:val="fr-FR"/>
        </w:rPr>
      </w:pPr>
    </w:p>
    <w:p w14:paraId="6718A05A" w14:textId="77777777" w:rsidR="000B4114" w:rsidRPr="00E91D20" w:rsidRDefault="000B4114" w:rsidP="000B4114">
      <w:pPr>
        <w:pStyle w:val="Titre11"/>
        <w:numPr>
          <w:ilvl w:val="0"/>
          <w:numId w:val="0"/>
        </w:numPr>
        <w:rPr>
          <w:sz w:val="22"/>
          <w:lang w:val="fr-FR"/>
        </w:rPr>
      </w:pPr>
    </w:p>
    <w:p w14:paraId="5F86617D" w14:textId="77777777" w:rsidR="000B4114" w:rsidRPr="00E91D20" w:rsidRDefault="000B4114" w:rsidP="000B4114">
      <w:pPr>
        <w:pStyle w:val="Titre11"/>
        <w:numPr>
          <w:ilvl w:val="0"/>
          <w:numId w:val="0"/>
        </w:numPr>
        <w:rPr>
          <w:sz w:val="22"/>
          <w:lang w:val="fr-FR"/>
        </w:rPr>
      </w:pPr>
    </w:p>
    <w:p w14:paraId="3B98C9BE" w14:textId="77777777" w:rsidR="000B4114" w:rsidRPr="00E91D20" w:rsidRDefault="000B4114" w:rsidP="000B4114">
      <w:pPr>
        <w:pStyle w:val="Titre11"/>
        <w:numPr>
          <w:ilvl w:val="0"/>
          <w:numId w:val="0"/>
        </w:numPr>
        <w:rPr>
          <w:sz w:val="22"/>
          <w:lang w:val="fr-FR"/>
        </w:rPr>
      </w:pPr>
    </w:p>
    <w:p w14:paraId="260B9540" w14:textId="77777777" w:rsidR="000B4114" w:rsidRPr="00E91D20" w:rsidRDefault="000B4114" w:rsidP="000B4114">
      <w:pPr>
        <w:pStyle w:val="Titre11"/>
        <w:numPr>
          <w:ilvl w:val="0"/>
          <w:numId w:val="0"/>
        </w:numPr>
        <w:rPr>
          <w:sz w:val="22"/>
          <w:lang w:val="fr-FR"/>
        </w:rPr>
      </w:pPr>
    </w:p>
    <w:p w14:paraId="5903087B" w14:textId="77777777" w:rsidR="000B4114" w:rsidRPr="00E91D20" w:rsidRDefault="000B4114" w:rsidP="000B4114">
      <w:pPr>
        <w:pStyle w:val="Titre11"/>
        <w:numPr>
          <w:ilvl w:val="0"/>
          <w:numId w:val="0"/>
        </w:numPr>
        <w:rPr>
          <w:sz w:val="22"/>
          <w:lang w:val="fr-FR"/>
        </w:rPr>
      </w:pPr>
    </w:p>
    <w:p w14:paraId="35967266" w14:textId="77777777" w:rsidR="000B4114" w:rsidRPr="00E91D20" w:rsidRDefault="000B4114" w:rsidP="000B4114">
      <w:pPr>
        <w:pStyle w:val="Titre11"/>
        <w:numPr>
          <w:ilvl w:val="0"/>
          <w:numId w:val="0"/>
        </w:numPr>
        <w:rPr>
          <w:sz w:val="22"/>
          <w:lang w:val="fr-FR"/>
        </w:rPr>
      </w:pPr>
    </w:p>
    <w:p w14:paraId="5574F696" w14:textId="77777777" w:rsidR="000B4114" w:rsidRPr="00E91D20" w:rsidRDefault="000B4114" w:rsidP="000B4114">
      <w:pPr>
        <w:pStyle w:val="Titre11"/>
        <w:numPr>
          <w:ilvl w:val="0"/>
          <w:numId w:val="0"/>
        </w:numPr>
        <w:rPr>
          <w:sz w:val="22"/>
          <w:lang w:val="fr-FR"/>
        </w:rPr>
      </w:pPr>
    </w:p>
    <w:p w14:paraId="3280F10D" w14:textId="77777777" w:rsidR="000B4114" w:rsidRPr="00E91D20" w:rsidRDefault="000B4114" w:rsidP="000B4114">
      <w:pPr>
        <w:pStyle w:val="Titre11"/>
        <w:numPr>
          <w:ilvl w:val="0"/>
          <w:numId w:val="0"/>
        </w:numPr>
        <w:rPr>
          <w:sz w:val="22"/>
          <w:lang w:val="fr-FR"/>
        </w:rPr>
      </w:pPr>
    </w:p>
    <w:p w14:paraId="48906206" w14:textId="77777777" w:rsidR="000B4114" w:rsidRPr="00E91D20" w:rsidRDefault="000B4114" w:rsidP="000B4114">
      <w:pPr>
        <w:pStyle w:val="Titre11"/>
        <w:numPr>
          <w:ilvl w:val="0"/>
          <w:numId w:val="0"/>
        </w:numPr>
        <w:rPr>
          <w:sz w:val="22"/>
          <w:lang w:val="fr-FR"/>
        </w:rPr>
      </w:pPr>
    </w:p>
    <w:p w14:paraId="29AD9EB4" w14:textId="77777777" w:rsidR="000B4114" w:rsidRPr="00E91D20" w:rsidRDefault="000B4114" w:rsidP="000B4114">
      <w:pPr>
        <w:pStyle w:val="Titre11"/>
        <w:numPr>
          <w:ilvl w:val="0"/>
          <w:numId w:val="0"/>
        </w:numPr>
        <w:rPr>
          <w:sz w:val="22"/>
          <w:lang w:val="fr-FR"/>
        </w:rPr>
      </w:pPr>
    </w:p>
    <w:p w14:paraId="2AEA7D34" w14:textId="77777777" w:rsidR="000B4114" w:rsidRPr="00E91D20" w:rsidRDefault="000B4114" w:rsidP="000B4114">
      <w:pPr>
        <w:pStyle w:val="Titre11"/>
        <w:numPr>
          <w:ilvl w:val="0"/>
          <w:numId w:val="0"/>
        </w:numPr>
        <w:rPr>
          <w:sz w:val="22"/>
          <w:lang w:val="fr-FR"/>
        </w:rPr>
      </w:pPr>
    </w:p>
    <w:p w14:paraId="1101A32D" w14:textId="77777777" w:rsidR="000B4114" w:rsidRPr="00E91D20" w:rsidRDefault="000B4114" w:rsidP="000B4114">
      <w:pPr>
        <w:pStyle w:val="Titre11"/>
        <w:numPr>
          <w:ilvl w:val="0"/>
          <w:numId w:val="0"/>
        </w:numPr>
        <w:rPr>
          <w:sz w:val="22"/>
          <w:lang w:val="fr-FR"/>
        </w:rPr>
      </w:pPr>
    </w:p>
    <w:p w14:paraId="0C9CE3CA" w14:textId="77777777" w:rsidR="000B4114" w:rsidRPr="00E91D20" w:rsidRDefault="000B4114" w:rsidP="000B4114">
      <w:pPr>
        <w:pStyle w:val="Titre11"/>
        <w:numPr>
          <w:ilvl w:val="0"/>
          <w:numId w:val="0"/>
        </w:numPr>
        <w:rPr>
          <w:sz w:val="22"/>
          <w:lang w:val="fr-FR"/>
        </w:rPr>
      </w:pPr>
    </w:p>
    <w:p w14:paraId="0094247A" w14:textId="77777777" w:rsidR="000B4114" w:rsidRPr="00E91D20" w:rsidRDefault="000B4114" w:rsidP="000B4114">
      <w:pPr>
        <w:pStyle w:val="Titre11"/>
        <w:numPr>
          <w:ilvl w:val="0"/>
          <w:numId w:val="0"/>
        </w:numPr>
        <w:rPr>
          <w:sz w:val="22"/>
          <w:lang w:val="fr-FR"/>
        </w:rPr>
      </w:pPr>
    </w:p>
    <w:p w14:paraId="3D0A4CED" w14:textId="77777777" w:rsidR="000B4114" w:rsidRPr="00E91D20" w:rsidRDefault="000B4114" w:rsidP="000B4114">
      <w:pPr>
        <w:pStyle w:val="Titre11"/>
        <w:numPr>
          <w:ilvl w:val="0"/>
          <w:numId w:val="0"/>
        </w:numPr>
        <w:rPr>
          <w:sz w:val="22"/>
          <w:lang w:val="fr-FR"/>
        </w:rPr>
      </w:pPr>
    </w:p>
    <w:p w14:paraId="0548B0CB" w14:textId="4E480C3D" w:rsidR="00BD609C" w:rsidRPr="000B4114" w:rsidRDefault="00BD609C" w:rsidP="000B4114">
      <w:pPr>
        <w:pStyle w:val="Titre11"/>
        <w:numPr>
          <w:ilvl w:val="0"/>
          <w:numId w:val="0"/>
        </w:numPr>
        <w:rPr>
          <w:rFonts w:ascii="Arial" w:hAnsi="Arial" w:cs="Arial"/>
          <w:sz w:val="20"/>
          <w:szCs w:val="20"/>
        </w:rPr>
      </w:pPr>
      <w:r w:rsidRPr="000B4114">
        <w:rPr>
          <w:rFonts w:ascii="Arial" w:hAnsi="Arial" w:cs="Arial"/>
          <w:sz w:val="20"/>
          <w:szCs w:val="20"/>
        </w:rPr>
        <w:lastRenderedPageBreak/>
        <w:t>Definition of procurement processes</w:t>
      </w:r>
      <w:r w:rsidRPr="000B4114">
        <w:rPr>
          <w:rStyle w:val="Appelnotedebasdep"/>
          <w:rFonts w:ascii="Arial" w:hAnsi="Arial" w:cs="Arial"/>
          <w:i/>
          <w:szCs w:val="20"/>
        </w:rPr>
        <w:footnoteReference w:id="1"/>
      </w:r>
      <w:bookmarkEnd w:id="2"/>
      <w:bookmarkEnd w:id="3"/>
      <w:bookmarkEnd w:id="4"/>
    </w:p>
    <w:p w14:paraId="4520A3F4" w14:textId="73491F13" w:rsidR="006A0E88" w:rsidRPr="000B4114" w:rsidRDefault="006A0E88" w:rsidP="006A0E88">
      <w:pPr>
        <w:pStyle w:val="Titre11"/>
        <w:numPr>
          <w:ilvl w:val="0"/>
          <w:numId w:val="0"/>
        </w:numPr>
        <w:rPr>
          <w:rFonts w:ascii="Arial" w:hAnsi="Arial" w:cs="Arial"/>
          <w:b w:val="0"/>
          <w:bCs/>
          <w:sz w:val="20"/>
          <w:szCs w:val="20"/>
          <w:u w:val="none"/>
        </w:rPr>
      </w:pPr>
      <w:r w:rsidRPr="000B4114">
        <w:rPr>
          <w:rFonts w:ascii="Arial" w:hAnsi="Arial" w:cs="Arial"/>
          <w:b w:val="0"/>
          <w:bCs/>
          <w:sz w:val="20"/>
          <w:szCs w:val="20"/>
          <w:u w:val="none"/>
        </w:rPr>
        <w:t>The definitions of terms used in the template Procurement Plan are those of the version of the Procurement Guidelines applicable to the AFD financing. For ease of reference in preparing the Procurement Plan, the table below indicates the main terms used, and the corresponding references in the AFD Procurement Guidelines (2019 and 2024 versions</w:t>
      </w:r>
      <w:r w:rsidRPr="000B4114">
        <w:rPr>
          <w:rStyle w:val="Appelnotedebasdep"/>
          <w:rFonts w:ascii="Arial" w:hAnsi="Arial" w:cs="Arial"/>
          <w:b w:val="0"/>
          <w:bCs/>
          <w:szCs w:val="20"/>
          <w:u w:val="none"/>
        </w:rPr>
        <w:footnoteReference w:id="2"/>
      </w:r>
      <w:r w:rsidRPr="000B4114">
        <w:rPr>
          <w:rFonts w:ascii="Arial" w:hAnsi="Arial" w:cs="Arial"/>
          <w:b w:val="0"/>
          <w:bCs/>
          <w:sz w:val="20"/>
          <w:szCs w:val="20"/>
          <w:u w:val="none"/>
        </w:rPr>
        <w:t>).</w:t>
      </w:r>
    </w:p>
    <w:tbl>
      <w:tblPr>
        <w:tblW w:w="9635" w:type="dxa"/>
        <w:tblLayout w:type="fixed"/>
        <w:tblLook w:val="01E0" w:firstRow="1" w:lastRow="1" w:firstColumn="1" w:lastColumn="1" w:noHBand="0" w:noVBand="0"/>
      </w:tblPr>
      <w:tblGrid>
        <w:gridCol w:w="1696"/>
        <w:gridCol w:w="2694"/>
        <w:gridCol w:w="1276"/>
        <w:gridCol w:w="1417"/>
        <w:gridCol w:w="1276"/>
        <w:gridCol w:w="1276"/>
      </w:tblGrid>
      <w:tr w:rsidR="006A0E88" w:rsidRPr="006A0E88" w14:paraId="7D06213B" w14:textId="77777777" w:rsidTr="000B4114">
        <w:tc>
          <w:tcPr>
            <w:tcW w:w="1696" w:type="dxa"/>
            <w:vMerge w:val="restart"/>
            <w:tcBorders>
              <w:top w:val="single" w:sz="4" w:space="0" w:color="auto"/>
              <w:left w:val="single" w:sz="4" w:space="0" w:color="auto"/>
              <w:right w:val="single" w:sz="4" w:space="0" w:color="auto"/>
            </w:tcBorders>
          </w:tcPr>
          <w:p w14:paraId="2C3F0726" w14:textId="77777777" w:rsidR="006A0E88" w:rsidRPr="00E91D20" w:rsidRDefault="006A0E88" w:rsidP="000B4114">
            <w:pPr>
              <w:numPr>
                <w:ilvl w:val="1"/>
                <w:numId w:val="0"/>
              </w:numPr>
              <w:tabs>
                <w:tab w:val="left" w:pos="884"/>
              </w:tabs>
              <w:spacing w:after="100" w:afterAutospacing="1"/>
              <w:contextualSpacing/>
              <w:rPr>
                <w:rFonts w:ascii="Arial" w:hAnsi="Arial"/>
                <w:b/>
                <w:sz w:val="20"/>
                <w:szCs w:val="20"/>
              </w:rPr>
            </w:pPr>
          </w:p>
        </w:tc>
        <w:tc>
          <w:tcPr>
            <w:tcW w:w="2694" w:type="dxa"/>
            <w:vMerge w:val="restart"/>
            <w:tcBorders>
              <w:top w:val="single" w:sz="4" w:space="0" w:color="auto"/>
              <w:left w:val="single" w:sz="4" w:space="0" w:color="auto"/>
              <w:right w:val="single" w:sz="4" w:space="0" w:color="auto"/>
            </w:tcBorders>
            <w:shd w:val="clear" w:color="auto" w:fill="auto"/>
            <w:vAlign w:val="center"/>
          </w:tcPr>
          <w:p w14:paraId="09020171" w14:textId="655C549F" w:rsidR="006A0E88" w:rsidRPr="006A0E88" w:rsidRDefault="00A97668" w:rsidP="000B4114">
            <w:pPr>
              <w:numPr>
                <w:ilvl w:val="1"/>
                <w:numId w:val="0"/>
              </w:numPr>
              <w:tabs>
                <w:tab w:val="left" w:pos="884"/>
              </w:tabs>
              <w:spacing w:after="100" w:afterAutospacing="1"/>
              <w:ind w:hanging="7"/>
              <w:contextualSpacing/>
              <w:rPr>
                <w:rFonts w:ascii="Arial" w:hAnsi="Arial"/>
                <w:b/>
                <w:sz w:val="20"/>
                <w:szCs w:val="20"/>
                <w:lang w:val="fr-FR"/>
              </w:rPr>
            </w:pPr>
            <w:proofErr w:type="spellStart"/>
            <w:r>
              <w:rPr>
                <w:rFonts w:ascii="Arial" w:hAnsi="Arial"/>
                <w:b/>
                <w:sz w:val="20"/>
                <w:szCs w:val="20"/>
                <w:lang w:val="fr-FR"/>
              </w:rPr>
              <w:t>Term</w:t>
            </w:r>
            <w:proofErr w:type="spellEnd"/>
          </w:p>
        </w:tc>
        <w:tc>
          <w:tcPr>
            <w:tcW w:w="2693" w:type="dxa"/>
            <w:gridSpan w:val="2"/>
            <w:tcBorders>
              <w:top w:val="single" w:sz="4" w:space="0" w:color="auto"/>
              <w:left w:val="single" w:sz="4" w:space="0" w:color="auto"/>
              <w:bottom w:val="single" w:sz="4" w:space="0" w:color="auto"/>
              <w:right w:val="single" w:sz="4" w:space="0" w:color="auto"/>
            </w:tcBorders>
          </w:tcPr>
          <w:p w14:paraId="2CFE0E37" w14:textId="6027831C" w:rsidR="006A0E88" w:rsidRPr="006A0E88" w:rsidRDefault="00AB4315" w:rsidP="000B4114">
            <w:pPr>
              <w:numPr>
                <w:ilvl w:val="1"/>
                <w:numId w:val="0"/>
              </w:numPr>
              <w:tabs>
                <w:tab w:val="left" w:pos="884"/>
              </w:tabs>
              <w:spacing w:after="100" w:afterAutospacing="1"/>
              <w:contextualSpacing/>
              <w:rPr>
                <w:rFonts w:ascii="Arial" w:hAnsi="Arial"/>
                <w:b/>
                <w:sz w:val="20"/>
                <w:szCs w:val="20"/>
                <w:lang w:val="fr-FR"/>
              </w:rPr>
            </w:pPr>
            <w:r>
              <w:rPr>
                <w:rFonts w:ascii="Arial" w:hAnsi="Arial"/>
                <w:b/>
                <w:sz w:val="20"/>
                <w:szCs w:val="20"/>
                <w:lang w:val="fr-FR"/>
              </w:rPr>
              <w:t>Procurement Guidelines</w:t>
            </w:r>
          </w:p>
          <w:p w14:paraId="2974165E" w14:textId="45483EA4" w:rsidR="006A0E88" w:rsidRPr="006A0E88" w:rsidRDefault="006A0E88" w:rsidP="000B4114">
            <w:pPr>
              <w:numPr>
                <w:ilvl w:val="1"/>
                <w:numId w:val="0"/>
              </w:numPr>
              <w:tabs>
                <w:tab w:val="left" w:pos="884"/>
              </w:tabs>
              <w:spacing w:after="100" w:afterAutospacing="1"/>
              <w:contextualSpacing/>
              <w:rPr>
                <w:rFonts w:ascii="Arial" w:hAnsi="Arial"/>
                <w:b/>
                <w:i/>
                <w:sz w:val="20"/>
                <w:szCs w:val="20"/>
                <w:lang w:val="fr-FR"/>
              </w:rPr>
            </w:pPr>
            <w:r w:rsidRPr="006A0E88">
              <w:rPr>
                <w:rFonts w:ascii="Arial" w:hAnsi="Arial"/>
                <w:b/>
                <w:i/>
                <w:sz w:val="20"/>
                <w:szCs w:val="20"/>
                <w:lang w:val="fr-FR"/>
              </w:rPr>
              <w:t>2019</w:t>
            </w:r>
            <w:r w:rsidR="00AB4315" w:rsidRPr="006A0E88">
              <w:rPr>
                <w:rFonts w:ascii="Arial" w:hAnsi="Arial"/>
                <w:b/>
                <w:i/>
                <w:sz w:val="20"/>
                <w:szCs w:val="20"/>
                <w:lang w:val="fr-FR"/>
              </w:rPr>
              <w:t xml:space="preserve"> </w:t>
            </w:r>
            <w:proofErr w:type="gramStart"/>
            <w:r w:rsidR="00AB4315" w:rsidRPr="006A0E88">
              <w:rPr>
                <w:rFonts w:ascii="Arial" w:hAnsi="Arial"/>
                <w:b/>
                <w:i/>
                <w:sz w:val="20"/>
                <w:szCs w:val="20"/>
                <w:lang w:val="fr-FR"/>
              </w:rPr>
              <w:t>version</w:t>
            </w:r>
            <w:proofErr w:type="gramEnd"/>
          </w:p>
        </w:tc>
        <w:tc>
          <w:tcPr>
            <w:tcW w:w="2552" w:type="dxa"/>
            <w:gridSpan w:val="2"/>
            <w:tcBorders>
              <w:top w:val="single" w:sz="4" w:space="0" w:color="auto"/>
              <w:left w:val="single" w:sz="4" w:space="0" w:color="auto"/>
              <w:bottom w:val="single" w:sz="4" w:space="0" w:color="auto"/>
              <w:right w:val="single" w:sz="4" w:space="0" w:color="auto"/>
            </w:tcBorders>
          </w:tcPr>
          <w:p w14:paraId="658AEB70" w14:textId="164E331C" w:rsidR="006A0E88" w:rsidRPr="006A0E88" w:rsidRDefault="00AB4315" w:rsidP="000B4114">
            <w:pPr>
              <w:numPr>
                <w:ilvl w:val="1"/>
                <w:numId w:val="0"/>
              </w:numPr>
              <w:tabs>
                <w:tab w:val="left" w:pos="884"/>
              </w:tabs>
              <w:spacing w:after="100" w:afterAutospacing="1"/>
              <w:contextualSpacing/>
              <w:rPr>
                <w:rFonts w:ascii="Arial" w:hAnsi="Arial"/>
                <w:b/>
                <w:sz w:val="20"/>
                <w:szCs w:val="20"/>
                <w:lang w:val="fr-FR"/>
              </w:rPr>
            </w:pPr>
            <w:r>
              <w:rPr>
                <w:rFonts w:ascii="Arial" w:hAnsi="Arial"/>
                <w:b/>
                <w:sz w:val="20"/>
                <w:szCs w:val="20"/>
                <w:lang w:val="fr-FR"/>
              </w:rPr>
              <w:t>Procurement Guidelines</w:t>
            </w:r>
          </w:p>
          <w:p w14:paraId="1D7718FB" w14:textId="0191900A"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r w:rsidRPr="006A0E88">
              <w:rPr>
                <w:rFonts w:ascii="Arial" w:hAnsi="Arial"/>
                <w:b/>
                <w:i/>
                <w:sz w:val="20"/>
                <w:szCs w:val="20"/>
                <w:lang w:val="fr-FR"/>
              </w:rPr>
              <w:t>2024</w:t>
            </w:r>
            <w:r w:rsidR="00AB4315" w:rsidRPr="006A0E88">
              <w:rPr>
                <w:rFonts w:ascii="Arial" w:hAnsi="Arial"/>
                <w:b/>
                <w:i/>
                <w:sz w:val="20"/>
                <w:szCs w:val="20"/>
                <w:lang w:val="fr-FR"/>
              </w:rPr>
              <w:t xml:space="preserve"> </w:t>
            </w:r>
            <w:proofErr w:type="gramStart"/>
            <w:r w:rsidR="00AB4315" w:rsidRPr="006A0E88">
              <w:rPr>
                <w:rFonts w:ascii="Arial" w:hAnsi="Arial"/>
                <w:b/>
                <w:i/>
                <w:sz w:val="20"/>
                <w:szCs w:val="20"/>
                <w:lang w:val="fr-FR"/>
              </w:rPr>
              <w:t>version</w:t>
            </w:r>
            <w:proofErr w:type="gramEnd"/>
          </w:p>
        </w:tc>
      </w:tr>
      <w:tr w:rsidR="006A0E88" w:rsidRPr="006A0E88" w14:paraId="09333F81" w14:textId="77777777" w:rsidTr="000B4114">
        <w:tc>
          <w:tcPr>
            <w:tcW w:w="1696" w:type="dxa"/>
            <w:vMerge/>
            <w:tcBorders>
              <w:left w:val="single" w:sz="4" w:space="0" w:color="auto"/>
              <w:bottom w:val="single" w:sz="4" w:space="0" w:color="auto"/>
              <w:right w:val="single" w:sz="4" w:space="0" w:color="auto"/>
            </w:tcBorders>
          </w:tcPr>
          <w:p w14:paraId="6F35E2A5" w14:textId="77777777"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
        </w:tc>
        <w:tc>
          <w:tcPr>
            <w:tcW w:w="2694" w:type="dxa"/>
            <w:vMerge/>
            <w:tcBorders>
              <w:left w:val="single" w:sz="4" w:space="0" w:color="auto"/>
              <w:bottom w:val="single" w:sz="4" w:space="0" w:color="auto"/>
              <w:right w:val="single" w:sz="4" w:space="0" w:color="auto"/>
            </w:tcBorders>
            <w:shd w:val="clear" w:color="auto" w:fill="auto"/>
          </w:tcPr>
          <w:p w14:paraId="0144CADB" w14:textId="77777777" w:rsidR="006A0E88" w:rsidRPr="006A0E88" w:rsidRDefault="006A0E88" w:rsidP="000B4114">
            <w:pPr>
              <w:numPr>
                <w:ilvl w:val="1"/>
                <w:numId w:val="0"/>
              </w:numPr>
              <w:tabs>
                <w:tab w:val="left" w:pos="884"/>
              </w:tabs>
              <w:spacing w:after="100" w:afterAutospacing="1"/>
              <w:ind w:hanging="432"/>
              <w:contextualSpacing/>
              <w:rPr>
                <w:rFonts w:ascii="Arial" w:hAnsi="Arial"/>
                <w:b/>
                <w:sz w:val="20"/>
                <w:szCs w:val="20"/>
                <w:lang w:val="fr-FR"/>
              </w:rPr>
            </w:pPr>
          </w:p>
        </w:tc>
        <w:tc>
          <w:tcPr>
            <w:tcW w:w="1276" w:type="dxa"/>
            <w:tcBorders>
              <w:top w:val="single" w:sz="4" w:space="0" w:color="auto"/>
              <w:left w:val="single" w:sz="4" w:space="0" w:color="auto"/>
              <w:bottom w:val="single" w:sz="4" w:space="0" w:color="auto"/>
              <w:right w:val="single" w:sz="4" w:space="0" w:color="auto"/>
            </w:tcBorders>
          </w:tcPr>
          <w:p w14:paraId="4726F139" w14:textId="2032A3F8"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roofErr w:type="spellStart"/>
            <w:r w:rsidRPr="006A0E88">
              <w:rPr>
                <w:rFonts w:ascii="Arial" w:hAnsi="Arial"/>
                <w:b/>
                <w:sz w:val="20"/>
                <w:szCs w:val="20"/>
                <w:lang w:val="fr-FR"/>
              </w:rPr>
              <w:t>D</w:t>
            </w:r>
            <w:r w:rsidR="00AB4315">
              <w:rPr>
                <w:rFonts w:ascii="Arial" w:hAnsi="Arial"/>
                <w:b/>
                <w:sz w:val="20"/>
                <w:szCs w:val="20"/>
                <w:lang w:val="fr-FR"/>
              </w:rPr>
              <w:t>e</w:t>
            </w:r>
            <w:r w:rsidRPr="006A0E88">
              <w:rPr>
                <w:rFonts w:ascii="Arial" w:hAnsi="Arial"/>
                <w:b/>
                <w:sz w:val="20"/>
                <w:szCs w:val="20"/>
                <w:lang w:val="fr-FR"/>
              </w:rPr>
              <w:t>finition</w:t>
            </w:r>
            <w:proofErr w:type="spellEnd"/>
          </w:p>
        </w:tc>
        <w:tc>
          <w:tcPr>
            <w:tcW w:w="1417" w:type="dxa"/>
            <w:tcBorders>
              <w:top w:val="single" w:sz="4" w:space="0" w:color="auto"/>
              <w:left w:val="single" w:sz="4" w:space="0" w:color="auto"/>
              <w:bottom w:val="single" w:sz="4" w:space="0" w:color="auto"/>
              <w:right w:val="single" w:sz="4" w:space="0" w:color="auto"/>
            </w:tcBorders>
          </w:tcPr>
          <w:p w14:paraId="3C01045B" w14:textId="3A8630BA" w:rsidR="006A0E88" w:rsidRPr="006A0E88" w:rsidRDefault="00AB4315" w:rsidP="000B4114">
            <w:pPr>
              <w:numPr>
                <w:ilvl w:val="1"/>
                <w:numId w:val="0"/>
              </w:numPr>
              <w:tabs>
                <w:tab w:val="left" w:pos="884"/>
              </w:tabs>
              <w:spacing w:after="100" w:afterAutospacing="1"/>
              <w:contextualSpacing/>
              <w:rPr>
                <w:rFonts w:ascii="Arial" w:hAnsi="Arial"/>
                <w:b/>
                <w:sz w:val="20"/>
                <w:szCs w:val="20"/>
                <w:lang w:val="fr-FR"/>
              </w:rPr>
            </w:pPr>
            <w:r>
              <w:rPr>
                <w:rFonts w:ascii="Arial" w:hAnsi="Arial"/>
                <w:b/>
                <w:sz w:val="20"/>
                <w:szCs w:val="20"/>
                <w:lang w:val="fr-FR"/>
              </w:rPr>
              <w:t>Reference</w:t>
            </w:r>
          </w:p>
        </w:tc>
        <w:tc>
          <w:tcPr>
            <w:tcW w:w="1276" w:type="dxa"/>
            <w:tcBorders>
              <w:top w:val="single" w:sz="4" w:space="0" w:color="auto"/>
              <w:left w:val="single" w:sz="4" w:space="0" w:color="auto"/>
              <w:bottom w:val="single" w:sz="4" w:space="0" w:color="auto"/>
              <w:right w:val="single" w:sz="4" w:space="0" w:color="auto"/>
            </w:tcBorders>
          </w:tcPr>
          <w:p w14:paraId="0E10E48A" w14:textId="1E939BD3"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roofErr w:type="spellStart"/>
            <w:r w:rsidRPr="006A0E88">
              <w:rPr>
                <w:rFonts w:ascii="Arial" w:hAnsi="Arial"/>
                <w:b/>
                <w:sz w:val="20"/>
                <w:szCs w:val="20"/>
                <w:lang w:val="fr-FR"/>
              </w:rPr>
              <w:t>D</w:t>
            </w:r>
            <w:r w:rsidR="00AB4315">
              <w:rPr>
                <w:rFonts w:ascii="Arial" w:hAnsi="Arial"/>
                <w:b/>
                <w:sz w:val="20"/>
                <w:szCs w:val="20"/>
                <w:lang w:val="fr-FR"/>
              </w:rPr>
              <w:t>e</w:t>
            </w:r>
            <w:r w:rsidRPr="006A0E88">
              <w:rPr>
                <w:rFonts w:ascii="Arial" w:hAnsi="Arial"/>
                <w:b/>
                <w:sz w:val="20"/>
                <w:szCs w:val="20"/>
                <w:lang w:val="fr-FR"/>
              </w:rPr>
              <w:t>finition</w:t>
            </w:r>
            <w:proofErr w:type="spellEnd"/>
          </w:p>
        </w:tc>
        <w:tc>
          <w:tcPr>
            <w:tcW w:w="1276" w:type="dxa"/>
            <w:tcBorders>
              <w:top w:val="single" w:sz="4" w:space="0" w:color="auto"/>
              <w:left w:val="single" w:sz="4" w:space="0" w:color="auto"/>
              <w:bottom w:val="single" w:sz="4" w:space="0" w:color="auto"/>
              <w:right w:val="single" w:sz="4" w:space="0" w:color="auto"/>
            </w:tcBorders>
          </w:tcPr>
          <w:p w14:paraId="391C2E91" w14:textId="3B1A1AE2"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r w:rsidRPr="006A0E88">
              <w:rPr>
                <w:rFonts w:ascii="Arial" w:hAnsi="Arial"/>
                <w:b/>
                <w:sz w:val="20"/>
                <w:szCs w:val="20"/>
                <w:lang w:val="fr-FR"/>
              </w:rPr>
              <w:t>R</w:t>
            </w:r>
            <w:r w:rsidR="00AB4315">
              <w:rPr>
                <w:rFonts w:ascii="Arial" w:hAnsi="Arial"/>
                <w:b/>
                <w:sz w:val="20"/>
                <w:szCs w:val="20"/>
                <w:lang w:val="fr-FR"/>
              </w:rPr>
              <w:t>e</w:t>
            </w:r>
            <w:r w:rsidRPr="006A0E88">
              <w:rPr>
                <w:rFonts w:ascii="Arial" w:hAnsi="Arial"/>
                <w:b/>
                <w:sz w:val="20"/>
                <w:szCs w:val="20"/>
                <w:lang w:val="fr-FR"/>
              </w:rPr>
              <w:t>f</w:t>
            </w:r>
            <w:r w:rsidR="00AB4315">
              <w:rPr>
                <w:rFonts w:ascii="Arial" w:hAnsi="Arial"/>
                <w:b/>
                <w:sz w:val="20"/>
                <w:szCs w:val="20"/>
                <w:lang w:val="fr-FR"/>
              </w:rPr>
              <w:t>e</w:t>
            </w:r>
            <w:r w:rsidRPr="006A0E88">
              <w:rPr>
                <w:rFonts w:ascii="Arial" w:hAnsi="Arial"/>
                <w:b/>
                <w:sz w:val="20"/>
                <w:szCs w:val="20"/>
                <w:lang w:val="fr-FR"/>
              </w:rPr>
              <w:t>rence</w:t>
            </w:r>
          </w:p>
        </w:tc>
      </w:tr>
      <w:tr w:rsidR="006A0E88" w:rsidRPr="006A0E88" w14:paraId="3B23BA8A" w14:textId="77777777" w:rsidTr="000B4114">
        <w:tc>
          <w:tcPr>
            <w:tcW w:w="1696" w:type="dxa"/>
            <w:vMerge w:val="restart"/>
            <w:tcBorders>
              <w:top w:val="single" w:sz="4" w:space="0" w:color="auto"/>
              <w:left w:val="single" w:sz="4" w:space="0" w:color="auto"/>
              <w:right w:val="single" w:sz="4" w:space="0" w:color="auto"/>
            </w:tcBorders>
          </w:tcPr>
          <w:p w14:paraId="0E17EEA4" w14:textId="0F4965F4" w:rsidR="006A0E88" w:rsidRPr="006A0E88" w:rsidRDefault="006A0E88" w:rsidP="000B4114">
            <w:pPr>
              <w:numPr>
                <w:ilvl w:val="1"/>
                <w:numId w:val="0"/>
              </w:numPr>
              <w:tabs>
                <w:tab w:val="left" w:pos="884"/>
              </w:tabs>
              <w:spacing w:after="100" w:afterAutospacing="1"/>
              <w:contextualSpacing/>
              <w:rPr>
                <w:rFonts w:ascii="Arial" w:hAnsi="Arial"/>
                <w:b/>
                <w:i/>
                <w:sz w:val="20"/>
                <w:szCs w:val="20"/>
                <w:lang w:val="fr-FR"/>
              </w:rPr>
            </w:pPr>
            <w:r>
              <w:rPr>
                <w:rFonts w:ascii="Arial" w:hAnsi="Arial"/>
                <w:b/>
                <w:i/>
                <w:sz w:val="20"/>
                <w:szCs w:val="20"/>
                <w:lang w:val="fr-FR"/>
              </w:rPr>
              <w:t xml:space="preserve">Type of </w:t>
            </w:r>
            <w:proofErr w:type="spellStart"/>
            <w:r>
              <w:rPr>
                <w:rFonts w:ascii="Arial" w:hAnsi="Arial"/>
                <w:b/>
                <w:i/>
                <w:sz w:val="20"/>
                <w:szCs w:val="20"/>
                <w:lang w:val="fr-FR"/>
              </w:rPr>
              <w:t>Contract</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2AB496" w14:textId="1BD46ECE"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r>
              <w:rPr>
                <w:rFonts w:ascii="Arial" w:hAnsi="Arial"/>
                <w:b/>
                <w:sz w:val="20"/>
                <w:szCs w:val="20"/>
                <w:lang w:val="fr-FR"/>
              </w:rPr>
              <w:t xml:space="preserve">Consulting Services </w:t>
            </w:r>
            <w:proofErr w:type="spellStart"/>
            <w:r>
              <w:rPr>
                <w:rFonts w:ascii="Arial" w:hAnsi="Arial"/>
                <w:b/>
                <w:sz w:val="20"/>
                <w:szCs w:val="20"/>
                <w:lang w:val="fr-FR"/>
              </w:rPr>
              <w:t>contract</w:t>
            </w:r>
            <w:proofErr w:type="spellEnd"/>
          </w:p>
        </w:tc>
        <w:tc>
          <w:tcPr>
            <w:tcW w:w="1276" w:type="dxa"/>
            <w:tcBorders>
              <w:top w:val="single" w:sz="4" w:space="0" w:color="auto"/>
              <w:left w:val="single" w:sz="4" w:space="0" w:color="auto"/>
              <w:bottom w:val="single" w:sz="4" w:space="0" w:color="auto"/>
              <w:right w:val="single" w:sz="4" w:space="0" w:color="auto"/>
            </w:tcBorders>
          </w:tcPr>
          <w:p w14:paraId="4C5EC25F"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6A539538"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Section 2.3</w:t>
            </w:r>
          </w:p>
        </w:tc>
        <w:tc>
          <w:tcPr>
            <w:tcW w:w="1276" w:type="dxa"/>
            <w:tcBorders>
              <w:top w:val="single" w:sz="4" w:space="0" w:color="auto"/>
              <w:left w:val="single" w:sz="4" w:space="0" w:color="auto"/>
              <w:bottom w:val="single" w:sz="4" w:space="0" w:color="auto"/>
              <w:right w:val="single" w:sz="4" w:space="0" w:color="auto"/>
            </w:tcBorders>
          </w:tcPr>
          <w:p w14:paraId="239075F7"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p.9</w:t>
            </w:r>
          </w:p>
        </w:tc>
        <w:tc>
          <w:tcPr>
            <w:tcW w:w="1276" w:type="dxa"/>
            <w:tcBorders>
              <w:top w:val="single" w:sz="4" w:space="0" w:color="auto"/>
              <w:left w:val="single" w:sz="4" w:space="0" w:color="auto"/>
              <w:bottom w:val="single" w:sz="4" w:space="0" w:color="auto"/>
              <w:right w:val="single" w:sz="4" w:space="0" w:color="auto"/>
            </w:tcBorders>
          </w:tcPr>
          <w:p w14:paraId="780A386E"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Section V</w:t>
            </w:r>
          </w:p>
        </w:tc>
      </w:tr>
      <w:tr w:rsidR="006A0E88" w:rsidRPr="006A0E88" w14:paraId="457D474E" w14:textId="77777777" w:rsidTr="000B4114">
        <w:tc>
          <w:tcPr>
            <w:tcW w:w="1696" w:type="dxa"/>
            <w:vMerge/>
            <w:tcBorders>
              <w:left w:val="single" w:sz="4" w:space="0" w:color="auto"/>
              <w:right w:val="single" w:sz="4" w:space="0" w:color="auto"/>
            </w:tcBorders>
          </w:tcPr>
          <w:p w14:paraId="64B80D3B" w14:textId="77777777"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E08D1E" w14:textId="37A222AC"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proofErr w:type="spellStart"/>
            <w:r>
              <w:rPr>
                <w:rFonts w:ascii="Arial" w:hAnsi="Arial"/>
                <w:b/>
                <w:sz w:val="20"/>
                <w:szCs w:val="20"/>
                <w:lang w:val="fr-FR"/>
              </w:rPr>
              <w:t>Individual</w:t>
            </w:r>
            <w:proofErr w:type="spellEnd"/>
            <w:r>
              <w:rPr>
                <w:rFonts w:ascii="Arial" w:hAnsi="Arial"/>
                <w:b/>
                <w:sz w:val="20"/>
                <w:szCs w:val="20"/>
                <w:lang w:val="fr-FR"/>
              </w:rPr>
              <w:t xml:space="preserve"> expert </w:t>
            </w:r>
            <w:proofErr w:type="spellStart"/>
            <w:r>
              <w:rPr>
                <w:rFonts w:ascii="Arial" w:hAnsi="Arial"/>
                <w:b/>
                <w:sz w:val="20"/>
                <w:szCs w:val="20"/>
                <w:lang w:val="fr-FR"/>
              </w:rPr>
              <w:t>contract</w:t>
            </w:r>
            <w:proofErr w:type="spellEnd"/>
          </w:p>
        </w:tc>
        <w:tc>
          <w:tcPr>
            <w:tcW w:w="1276" w:type="dxa"/>
            <w:tcBorders>
              <w:top w:val="single" w:sz="4" w:space="0" w:color="auto"/>
              <w:left w:val="single" w:sz="4" w:space="0" w:color="auto"/>
              <w:bottom w:val="single" w:sz="4" w:space="0" w:color="auto"/>
              <w:right w:val="single" w:sz="4" w:space="0" w:color="auto"/>
            </w:tcBorders>
          </w:tcPr>
          <w:p w14:paraId="589274F7"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059E02FF"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Article 2.3.6</w:t>
            </w:r>
          </w:p>
        </w:tc>
        <w:tc>
          <w:tcPr>
            <w:tcW w:w="1276" w:type="dxa"/>
            <w:tcBorders>
              <w:top w:val="single" w:sz="4" w:space="0" w:color="auto"/>
              <w:left w:val="single" w:sz="4" w:space="0" w:color="auto"/>
              <w:bottom w:val="single" w:sz="4" w:space="0" w:color="auto"/>
              <w:right w:val="single" w:sz="4" w:space="0" w:color="auto"/>
            </w:tcBorders>
          </w:tcPr>
          <w:p w14:paraId="19E5AD42"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1B346E6F"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Article 5.7</w:t>
            </w:r>
          </w:p>
        </w:tc>
      </w:tr>
      <w:tr w:rsidR="006A0E88" w:rsidRPr="006A0E88" w14:paraId="620FF834" w14:textId="77777777" w:rsidTr="000B4114">
        <w:tc>
          <w:tcPr>
            <w:tcW w:w="1696" w:type="dxa"/>
            <w:vMerge/>
            <w:tcBorders>
              <w:left w:val="single" w:sz="4" w:space="0" w:color="auto"/>
              <w:right w:val="single" w:sz="4" w:space="0" w:color="auto"/>
            </w:tcBorders>
          </w:tcPr>
          <w:p w14:paraId="722550E7" w14:textId="77777777"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9D9865" w14:textId="2B57B22D"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r>
              <w:rPr>
                <w:rFonts w:ascii="Arial" w:hAnsi="Arial"/>
                <w:b/>
                <w:sz w:val="20"/>
                <w:szCs w:val="20"/>
                <w:lang w:val="fr-FR"/>
              </w:rPr>
              <w:t xml:space="preserve">Works </w:t>
            </w:r>
            <w:proofErr w:type="spellStart"/>
            <w:r>
              <w:rPr>
                <w:rFonts w:ascii="Arial" w:hAnsi="Arial"/>
                <w:b/>
                <w:sz w:val="20"/>
                <w:szCs w:val="20"/>
                <w:lang w:val="fr-FR"/>
              </w:rPr>
              <w:t>contract</w:t>
            </w:r>
            <w:proofErr w:type="spellEnd"/>
          </w:p>
        </w:tc>
        <w:tc>
          <w:tcPr>
            <w:tcW w:w="1276" w:type="dxa"/>
            <w:tcBorders>
              <w:top w:val="single" w:sz="4" w:space="0" w:color="auto"/>
              <w:left w:val="single" w:sz="4" w:space="0" w:color="auto"/>
              <w:bottom w:val="single" w:sz="4" w:space="0" w:color="auto"/>
              <w:right w:val="single" w:sz="4" w:space="0" w:color="auto"/>
            </w:tcBorders>
          </w:tcPr>
          <w:p w14:paraId="64EC1283"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4F8F11CB"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Section 2.2</w:t>
            </w:r>
          </w:p>
        </w:tc>
        <w:tc>
          <w:tcPr>
            <w:tcW w:w="1276" w:type="dxa"/>
            <w:tcBorders>
              <w:top w:val="single" w:sz="4" w:space="0" w:color="auto"/>
              <w:left w:val="single" w:sz="4" w:space="0" w:color="auto"/>
              <w:bottom w:val="single" w:sz="4" w:space="0" w:color="auto"/>
              <w:right w:val="single" w:sz="4" w:space="0" w:color="auto"/>
            </w:tcBorders>
          </w:tcPr>
          <w:p w14:paraId="3EAA694B"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p.8</w:t>
            </w:r>
          </w:p>
        </w:tc>
        <w:tc>
          <w:tcPr>
            <w:tcW w:w="1276" w:type="dxa"/>
            <w:tcBorders>
              <w:top w:val="single" w:sz="4" w:space="0" w:color="auto"/>
              <w:left w:val="single" w:sz="4" w:space="0" w:color="auto"/>
              <w:bottom w:val="single" w:sz="4" w:space="0" w:color="auto"/>
              <w:right w:val="single" w:sz="4" w:space="0" w:color="auto"/>
            </w:tcBorders>
          </w:tcPr>
          <w:p w14:paraId="2A964634"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Section IV</w:t>
            </w:r>
          </w:p>
        </w:tc>
      </w:tr>
      <w:tr w:rsidR="006A0E88" w:rsidRPr="006A0E88" w14:paraId="4E22B6DB" w14:textId="77777777" w:rsidTr="000B4114">
        <w:tc>
          <w:tcPr>
            <w:tcW w:w="1696" w:type="dxa"/>
            <w:vMerge/>
            <w:tcBorders>
              <w:left w:val="single" w:sz="4" w:space="0" w:color="auto"/>
              <w:right w:val="single" w:sz="4" w:space="0" w:color="auto"/>
            </w:tcBorders>
          </w:tcPr>
          <w:p w14:paraId="19B1CF64" w14:textId="77777777"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6DE367" w14:textId="39EEC263"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proofErr w:type="spellStart"/>
            <w:r>
              <w:rPr>
                <w:rFonts w:ascii="Arial" w:hAnsi="Arial"/>
                <w:b/>
                <w:sz w:val="20"/>
                <w:szCs w:val="20"/>
                <w:lang w:val="fr-FR"/>
              </w:rPr>
              <w:t>Goods</w:t>
            </w:r>
            <w:proofErr w:type="spellEnd"/>
            <w:r>
              <w:rPr>
                <w:rFonts w:ascii="Arial" w:hAnsi="Arial"/>
                <w:b/>
                <w:sz w:val="20"/>
                <w:szCs w:val="20"/>
                <w:lang w:val="fr-FR"/>
              </w:rPr>
              <w:t xml:space="preserve"> </w:t>
            </w:r>
            <w:proofErr w:type="spellStart"/>
            <w:r>
              <w:rPr>
                <w:rFonts w:ascii="Arial" w:hAnsi="Arial"/>
                <w:b/>
                <w:sz w:val="20"/>
                <w:szCs w:val="20"/>
                <w:lang w:val="fr-FR"/>
              </w:rPr>
              <w:t>contract</w:t>
            </w:r>
            <w:proofErr w:type="spellEnd"/>
          </w:p>
        </w:tc>
        <w:tc>
          <w:tcPr>
            <w:tcW w:w="1276" w:type="dxa"/>
            <w:tcBorders>
              <w:top w:val="single" w:sz="4" w:space="0" w:color="auto"/>
              <w:left w:val="single" w:sz="4" w:space="0" w:color="auto"/>
              <w:bottom w:val="single" w:sz="4" w:space="0" w:color="auto"/>
              <w:right w:val="single" w:sz="4" w:space="0" w:color="auto"/>
            </w:tcBorders>
          </w:tcPr>
          <w:p w14:paraId="73B9C978"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397305BE"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Section 2.2</w:t>
            </w:r>
          </w:p>
        </w:tc>
        <w:tc>
          <w:tcPr>
            <w:tcW w:w="1276" w:type="dxa"/>
            <w:tcBorders>
              <w:top w:val="single" w:sz="4" w:space="0" w:color="auto"/>
              <w:left w:val="single" w:sz="4" w:space="0" w:color="auto"/>
              <w:bottom w:val="single" w:sz="4" w:space="0" w:color="auto"/>
              <w:right w:val="single" w:sz="4" w:space="0" w:color="auto"/>
            </w:tcBorders>
          </w:tcPr>
          <w:p w14:paraId="0CB01B53"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p.8</w:t>
            </w:r>
          </w:p>
        </w:tc>
        <w:tc>
          <w:tcPr>
            <w:tcW w:w="1276" w:type="dxa"/>
            <w:tcBorders>
              <w:top w:val="single" w:sz="4" w:space="0" w:color="auto"/>
              <w:left w:val="single" w:sz="4" w:space="0" w:color="auto"/>
              <w:bottom w:val="single" w:sz="4" w:space="0" w:color="auto"/>
              <w:right w:val="single" w:sz="4" w:space="0" w:color="auto"/>
            </w:tcBorders>
          </w:tcPr>
          <w:p w14:paraId="5B14F5B3"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Section IV</w:t>
            </w:r>
          </w:p>
        </w:tc>
      </w:tr>
      <w:tr w:rsidR="006A0E88" w:rsidRPr="006A0E88" w14:paraId="22CEC122" w14:textId="77777777" w:rsidTr="000B4114">
        <w:tc>
          <w:tcPr>
            <w:tcW w:w="1696" w:type="dxa"/>
            <w:vMerge/>
            <w:tcBorders>
              <w:left w:val="single" w:sz="4" w:space="0" w:color="auto"/>
              <w:right w:val="single" w:sz="4" w:space="0" w:color="auto"/>
            </w:tcBorders>
          </w:tcPr>
          <w:p w14:paraId="24CDDFCE" w14:textId="77777777"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0F9910" w14:textId="3CDD9C47"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r>
              <w:rPr>
                <w:rFonts w:ascii="Arial" w:hAnsi="Arial"/>
                <w:b/>
                <w:sz w:val="20"/>
                <w:szCs w:val="20"/>
                <w:lang w:val="fr-FR"/>
              </w:rPr>
              <w:t xml:space="preserve">Plant or Equipment </w:t>
            </w:r>
            <w:proofErr w:type="spellStart"/>
            <w:r>
              <w:rPr>
                <w:rFonts w:ascii="Arial" w:hAnsi="Arial"/>
                <w:b/>
                <w:sz w:val="20"/>
                <w:szCs w:val="20"/>
                <w:lang w:val="fr-FR"/>
              </w:rPr>
              <w:t>contract</w:t>
            </w:r>
            <w:proofErr w:type="spellEnd"/>
          </w:p>
        </w:tc>
        <w:tc>
          <w:tcPr>
            <w:tcW w:w="1276" w:type="dxa"/>
            <w:tcBorders>
              <w:top w:val="single" w:sz="4" w:space="0" w:color="auto"/>
              <w:left w:val="single" w:sz="4" w:space="0" w:color="auto"/>
              <w:bottom w:val="single" w:sz="4" w:space="0" w:color="auto"/>
              <w:right w:val="single" w:sz="4" w:space="0" w:color="auto"/>
            </w:tcBorders>
          </w:tcPr>
          <w:p w14:paraId="366FA945"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74BD8737"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Section 2.2</w:t>
            </w:r>
          </w:p>
        </w:tc>
        <w:tc>
          <w:tcPr>
            <w:tcW w:w="1276" w:type="dxa"/>
            <w:tcBorders>
              <w:top w:val="single" w:sz="4" w:space="0" w:color="auto"/>
              <w:left w:val="single" w:sz="4" w:space="0" w:color="auto"/>
              <w:bottom w:val="single" w:sz="4" w:space="0" w:color="auto"/>
              <w:right w:val="single" w:sz="4" w:space="0" w:color="auto"/>
            </w:tcBorders>
          </w:tcPr>
          <w:p w14:paraId="25F9504E"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p.8</w:t>
            </w:r>
          </w:p>
        </w:tc>
        <w:tc>
          <w:tcPr>
            <w:tcW w:w="1276" w:type="dxa"/>
            <w:tcBorders>
              <w:top w:val="single" w:sz="4" w:space="0" w:color="auto"/>
              <w:left w:val="single" w:sz="4" w:space="0" w:color="auto"/>
              <w:bottom w:val="single" w:sz="4" w:space="0" w:color="auto"/>
              <w:right w:val="single" w:sz="4" w:space="0" w:color="auto"/>
            </w:tcBorders>
          </w:tcPr>
          <w:p w14:paraId="688A759C"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Section IV</w:t>
            </w:r>
          </w:p>
        </w:tc>
      </w:tr>
      <w:tr w:rsidR="006A0E88" w:rsidRPr="006A0E88" w14:paraId="3ADAA563" w14:textId="77777777" w:rsidTr="000B4114">
        <w:tc>
          <w:tcPr>
            <w:tcW w:w="1696" w:type="dxa"/>
            <w:vMerge/>
            <w:tcBorders>
              <w:left w:val="single" w:sz="4" w:space="0" w:color="auto"/>
              <w:bottom w:val="single" w:sz="4" w:space="0" w:color="auto"/>
              <w:right w:val="single" w:sz="4" w:space="0" w:color="auto"/>
            </w:tcBorders>
          </w:tcPr>
          <w:p w14:paraId="70D3F88F" w14:textId="77777777"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F38388" w14:textId="157BC5D0"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r>
              <w:rPr>
                <w:rFonts w:ascii="Arial" w:hAnsi="Arial"/>
                <w:b/>
                <w:sz w:val="20"/>
                <w:szCs w:val="20"/>
                <w:lang w:val="fr-FR"/>
              </w:rPr>
              <w:t xml:space="preserve">Non-consulting services </w:t>
            </w:r>
            <w:proofErr w:type="spellStart"/>
            <w:r>
              <w:rPr>
                <w:rFonts w:ascii="Arial" w:hAnsi="Arial"/>
                <w:b/>
                <w:sz w:val="20"/>
                <w:szCs w:val="20"/>
                <w:lang w:val="fr-FR"/>
              </w:rPr>
              <w:t>contract</w:t>
            </w:r>
            <w:proofErr w:type="spellEnd"/>
          </w:p>
        </w:tc>
        <w:tc>
          <w:tcPr>
            <w:tcW w:w="1276" w:type="dxa"/>
            <w:tcBorders>
              <w:top w:val="single" w:sz="4" w:space="0" w:color="auto"/>
              <w:left w:val="single" w:sz="4" w:space="0" w:color="auto"/>
              <w:bottom w:val="single" w:sz="4" w:space="0" w:color="auto"/>
              <w:right w:val="single" w:sz="4" w:space="0" w:color="auto"/>
            </w:tcBorders>
          </w:tcPr>
          <w:p w14:paraId="2F09BC5E"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238C3253"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54735B44"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p.8</w:t>
            </w:r>
          </w:p>
        </w:tc>
        <w:tc>
          <w:tcPr>
            <w:tcW w:w="1276" w:type="dxa"/>
            <w:tcBorders>
              <w:top w:val="single" w:sz="4" w:space="0" w:color="auto"/>
              <w:left w:val="single" w:sz="4" w:space="0" w:color="auto"/>
              <w:bottom w:val="single" w:sz="4" w:space="0" w:color="auto"/>
              <w:right w:val="single" w:sz="4" w:space="0" w:color="auto"/>
            </w:tcBorders>
          </w:tcPr>
          <w:p w14:paraId="6881139F"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Section IV</w:t>
            </w:r>
          </w:p>
        </w:tc>
      </w:tr>
      <w:tr w:rsidR="006A0E88" w:rsidRPr="006A0E88" w14:paraId="4D120A2F" w14:textId="77777777" w:rsidTr="000B4114">
        <w:tc>
          <w:tcPr>
            <w:tcW w:w="1696" w:type="dxa"/>
            <w:vMerge w:val="restart"/>
            <w:tcBorders>
              <w:top w:val="single" w:sz="4" w:space="0" w:color="auto"/>
              <w:left w:val="single" w:sz="4" w:space="0" w:color="auto"/>
              <w:right w:val="single" w:sz="4" w:space="0" w:color="auto"/>
            </w:tcBorders>
          </w:tcPr>
          <w:p w14:paraId="71078CA5" w14:textId="59878041" w:rsidR="006A0E88" w:rsidRPr="006A0E88" w:rsidRDefault="006A0E88" w:rsidP="000B4114">
            <w:pPr>
              <w:numPr>
                <w:ilvl w:val="1"/>
                <w:numId w:val="0"/>
              </w:numPr>
              <w:tabs>
                <w:tab w:val="left" w:pos="884"/>
              </w:tabs>
              <w:spacing w:after="100" w:afterAutospacing="1"/>
              <w:contextualSpacing/>
              <w:rPr>
                <w:rFonts w:ascii="Arial" w:hAnsi="Arial"/>
                <w:b/>
                <w:i/>
                <w:sz w:val="20"/>
                <w:szCs w:val="20"/>
                <w:lang w:val="fr-FR"/>
              </w:rPr>
            </w:pPr>
            <w:r w:rsidRPr="006A0E88">
              <w:rPr>
                <w:rFonts w:ascii="Arial" w:hAnsi="Arial"/>
                <w:b/>
                <w:i/>
                <w:sz w:val="20"/>
                <w:szCs w:val="20"/>
                <w:lang w:val="fr-FR"/>
              </w:rPr>
              <w:t xml:space="preserve">Type </w:t>
            </w:r>
            <w:r w:rsidR="00AB4315">
              <w:rPr>
                <w:rFonts w:ascii="Arial" w:hAnsi="Arial"/>
                <w:b/>
                <w:i/>
                <w:sz w:val="20"/>
                <w:szCs w:val="20"/>
                <w:lang w:val="fr-FR"/>
              </w:rPr>
              <w:t xml:space="preserve">of </w:t>
            </w:r>
            <w:proofErr w:type="spellStart"/>
            <w:r w:rsidR="00AB4315">
              <w:rPr>
                <w:rFonts w:ascii="Arial" w:hAnsi="Arial"/>
                <w:b/>
                <w:i/>
                <w:sz w:val="20"/>
                <w:szCs w:val="20"/>
                <w:lang w:val="fr-FR"/>
              </w:rPr>
              <w:t>advertisement</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AB934C" w14:textId="34B7B3BC"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r>
              <w:rPr>
                <w:rFonts w:ascii="Arial" w:hAnsi="Arial"/>
                <w:b/>
                <w:sz w:val="20"/>
                <w:szCs w:val="20"/>
                <w:lang w:val="fr-FR"/>
              </w:rPr>
              <w:t xml:space="preserve">International </w:t>
            </w:r>
            <w:proofErr w:type="spellStart"/>
            <w:r>
              <w:rPr>
                <w:rFonts w:ascii="Arial" w:hAnsi="Arial"/>
                <w:b/>
                <w:sz w:val="20"/>
                <w:szCs w:val="20"/>
                <w:lang w:val="fr-FR"/>
              </w:rPr>
              <w:t>Procurement</w:t>
            </w:r>
            <w:proofErr w:type="spellEnd"/>
            <w:r>
              <w:rPr>
                <w:rFonts w:ascii="Arial" w:hAnsi="Arial"/>
                <w:b/>
                <w:sz w:val="20"/>
                <w:szCs w:val="20"/>
                <w:lang w:val="fr-FR"/>
              </w:rPr>
              <w:t xml:space="preserve"> </w:t>
            </w:r>
            <w:proofErr w:type="spellStart"/>
            <w:r>
              <w:rPr>
                <w:rFonts w:ascii="Arial" w:hAnsi="Arial"/>
                <w:b/>
                <w:sz w:val="20"/>
                <w:szCs w:val="20"/>
                <w:lang w:val="fr-FR"/>
              </w:rPr>
              <w:t>Competition</w:t>
            </w:r>
            <w:proofErr w:type="spellEnd"/>
            <w:r>
              <w:rPr>
                <w:rFonts w:ascii="Arial" w:hAnsi="Arial"/>
                <w:b/>
                <w:sz w:val="20"/>
                <w:szCs w:val="20"/>
                <w:lang w:val="fr-FR"/>
              </w:rPr>
              <w:t xml:space="preserve"> (IPC)</w:t>
            </w:r>
          </w:p>
        </w:tc>
        <w:tc>
          <w:tcPr>
            <w:tcW w:w="1276" w:type="dxa"/>
            <w:tcBorders>
              <w:top w:val="single" w:sz="4" w:space="0" w:color="auto"/>
              <w:left w:val="single" w:sz="4" w:space="0" w:color="auto"/>
              <w:bottom w:val="single" w:sz="4" w:space="0" w:color="auto"/>
              <w:right w:val="single" w:sz="4" w:space="0" w:color="auto"/>
            </w:tcBorders>
          </w:tcPr>
          <w:p w14:paraId="563EA01A"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p.5</w:t>
            </w:r>
          </w:p>
        </w:tc>
        <w:tc>
          <w:tcPr>
            <w:tcW w:w="1417" w:type="dxa"/>
            <w:tcBorders>
              <w:top w:val="single" w:sz="4" w:space="0" w:color="auto"/>
              <w:left w:val="single" w:sz="4" w:space="0" w:color="auto"/>
              <w:bottom w:val="single" w:sz="4" w:space="0" w:color="auto"/>
              <w:right w:val="single" w:sz="4" w:space="0" w:color="auto"/>
            </w:tcBorders>
          </w:tcPr>
          <w:p w14:paraId="3B90E8F3"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Article 2.1.2</w:t>
            </w:r>
          </w:p>
        </w:tc>
        <w:tc>
          <w:tcPr>
            <w:tcW w:w="1276" w:type="dxa"/>
            <w:tcBorders>
              <w:top w:val="single" w:sz="4" w:space="0" w:color="auto"/>
              <w:left w:val="single" w:sz="4" w:space="0" w:color="auto"/>
              <w:bottom w:val="single" w:sz="4" w:space="0" w:color="auto"/>
              <w:right w:val="single" w:sz="4" w:space="0" w:color="auto"/>
            </w:tcBorders>
          </w:tcPr>
          <w:p w14:paraId="41459482"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p.6</w:t>
            </w:r>
          </w:p>
        </w:tc>
        <w:tc>
          <w:tcPr>
            <w:tcW w:w="1276" w:type="dxa"/>
            <w:tcBorders>
              <w:top w:val="single" w:sz="4" w:space="0" w:color="auto"/>
              <w:left w:val="single" w:sz="4" w:space="0" w:color="auto"/>
              <w:bottom w:val="single" w:sz="4" w:space="0" w:color="auto"/>
              <w:right w:val="single" w:sz="4" w:space="0" w:color="auto"/>
            </w:tcBorders>
          </w:tcPr>
          <w:p w14:paraId="255F1E16"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Article 2.1</w:t>
            </w:r>
          </w:p>
        </w:tc>
      </w:tr>
      <w:tr w:rsidR="006A0E88" w:rsidRPr="006A0E88" w14:paraId="52390492" w14:textId="77777777" w:rsidTr="000B4114">
        <w:tc>
          <w:tcPr>
            <w:tcW w:w="1696" w:type="dxa"/>
            <w:vMerge/>
            <w:tcBorders>
              <w:left w:val="single" w:sz="4" w:space="0" w:color="auto"/>
              <w:bottom w:val="single" w:sz="4" w:space="0" w:color="auto"/>
              <w:right w:val="single" w:sz="4" w:space="0" w:color="auto"/>
            </w:tcBorders>
          </w:tcPr>
          <w:p w14:paraId="481D7EE5" w14:textId="77777777" w:rsidR="006A0E88" w:rsidRPr="006A0E88" w:rsidRDefault="006A0E88" w:rsidP="000B4114">
            <w:pPr>
              <w:numPr>
                <w:ilvl w:val="1"/>
                <w:numId w:val="0"/>
              </w:numPr>
              <w:tabs>
                <w:tab w:val="left" w:pos="884"/>
              </w:tabs>
              <w:spacing w:after="100" w:afterAutospacing="1"/>
              <w:contextualSpacing/>
              <w:rPr>
                <w:rFonts w:ascii="Arial" w:hAnsi="Arial"/>
                <w:b/>
                <w:i/>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99FE85" w14:textId="312B5FF9"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r>
              <w:rPr>
                <w:rFonts w:ascii="Arial" w:hAnsi="Arial"/>
                <w:b/>
                <w:sz w:val="20"/>
                <w:szCs w:val="20"/>
                <w:lang w:val="fr-FR"/>
              </w:rPr>
              <w:t xml:space="preserve">National </w:t>
            </w:r>
            <w:proofErr w:type="spellStart"/>
            <w:r>
              <w:rPr>
                <w:rFonts w:ascii="Arial" w:hAnsi="Arial"/>
                <w:b/>
                <w:sz w:val="20"/>
                <w:szCs w:val="20"/>
                <w:lang w:val="fr-FR"/>
              </w:rPr>
              <w:t>Procurement</w:t>
            </w:r>
            <w:proofErr w:type="spellEnd"/>
            <w:r>
              <w:rPr>
                <w:rFonts w:ascii="Arial" w:hAnsi="Arial"/>
                <w:b/>
                <w:sz w:val="20"/>
                <w:szCs w:val="20"/>
                <w:lang w:val="fr-FR"/>
              </w:rPr>
              <w:t xml:space="preserve"> </w:t>
            </w:r>
            <w:proofErr w:type="spellStart"/>
            <w:r>
              <w:rPr>
                <w:rFonts w:ascii="Arial" w:hAnsi="Arial"/>
                <w:b/>
                <w:sz w:val="20"/>
                <w:szCs w:val="20"/>
                <w:lang w:val="fr-FR"/>
              </w:rPr>
              <w:t>Competition</w:t>
            </w:r>
            <w:proofErr w:type="spellEnd"/>
            <w:r>
              <w:rPr>
                <w:rFonts w:ascii="Arial" w:hAnsi="Arial"/>
                <w:b/>
                <w:sz w:val="20"/>
                <w:szCs w:val="20"/>
                <w:lang w:val="fr-FR"/>
              </w:rPr>
              <w:t xml:space="preserve"> (NPC)</w:t>
            </w:r>
          </w:p>
        </w:tc>
        <w:tc>
          <w:tcPr>
            <w:tcW w:w="1276" w:type="dxa"/>
            <w:tcBorders>
              <w:top w:val="single" w:sz="4" w:space="0" w:color="auto"/>
              <w:left w:val="single" w:sz="4" w:space="0" w:color="auto"/>
              <w:bottom w:val="single" w:sz="4" w:space="0" w:color="auto"/>
              <w:right w:val="single" w:sz="4" w:space="0" w:color="auto"/>
            </w:tcBorders>
          </w:tcPr>
          <w:p w14:paraId="64C5FA4C"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p.5</w:t>
            </w:r>
          </w:p>
        </w:tc>
        <w:tc>
          <w:tcPr>
            <w:tcW w:w="1417" w:type="dxa"/>
            <w:tcBorders>
              <w:top w:val="single" w:sz="4" w:space="0" w:color="auto"/>
              <w:left w:val="single" w:sz="4" w:space="0" w:color="auto"/>
              <w:bottom w:val="single" w:sz="4" w:space="0" w:color="auto"/>
              <w:right w:val="single" w:sz="4" w:space="0" w:color="auto"/>
            </w:tcBorders>
          </w:tcPr>
          <w:p w14:paraId="1A20287A"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Article 2.1.3</w:t>
            </w:r>
          </w:p>
        </w:tc>
        <w:tc>
          <w:tcPr>
            <w:tcW w:w="1276" w:type="dxa"/>
            <w:tcBorders>
              <w:top w:val="single" w:sz="4" w:space="0" w:color="auto"/>
              <w:left w:val="single" w:sz="4" w:space="0" w:color="auto"/>
              <w:bottom w:val="single" w:sz="4" w:space="0" w:color="auto"/>
              <w:right w:val="single" w:sz="4" w:space="0" w:color="auto"/>
            </w:tcBorders>
          </w:tcPr>
          <w:p w14:paraId="5EBD9541"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p.6</w:t>
            </w:r>
          </w:p>
        </w:tc>
        <w:tc>
          <w:tcPr>
            <w:tcW w:w="1276" w:type="dxa"/>
            <w:tcBorders>
              <w:top w:val="single" w:sz="4" w:space="0" w:color="auto"/>
              <w:left w:val="single" w:sz="4" w:space="0" w:color="auto"/>
              <w:bottom w:val="single" w:sz="4" w:space="0" w:color="auto"/>
              <w:right w:val="single" w:sz="4" w:space="0" w:color="auto"/>
            </w:tcBorders>
          </w:tcPr>
          <w:p w14:paraId="2A13BCA6"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Article 2.2</w:t>
            </w:r>
          </w:p>
        </w:tc>
      </w:tr>
      <w:tr w:rsidR="006A0E88" w:rsidRPr="006A0E88" w14:paraId="08BCCA01" w14:textId="77777777" w:rsidTr="000B4114">
        <w:tc>
          <w:tcPr>
            <w:tcW w:w="1696" w:type="dxa"/>
            <w:vMerge w:val="restart"/>
            <w:tcBorders>
              <w:top w:val="single" w:sz="4" w:space="0" w:color="auto"/>
              <w:left w:val="single" w:sz="4" w:space="0" w:color="auto"/>
              <w:right w:val="single" w:sz="4" w:space="0" w:color="auto"/>
            </w:tcBorders>
          </w:tcPr>
          <w:p w14:paraId="70712DD4" w14:textId="34A4D1C0" w:rsidR="006A0E88" w:rsidRPr="006A0E88" w:rsidRDefault="00AB4315" w:rsidP="000B4114">
            <w:pPr>
              <w:numPr>
                <w:ilvl w:val="1"/>
                <w:numId w:val="0"/>
              </w:numPr>
              <w:tabs>
                <w:tab w:val="left" w:pos="884"/>
              </w:tabs>
              <w:spacing w:after="100" w:afterAutospacing="1"/>
              <w:contextualSpacing/>
              <w:rPr>
                <w:rFonts w:ascii="Arial" w:hAnsi="Arial"/>
                <w:b/>
                <w:i/>
                <w:sz w:val="20"/>
                <w:szCs w:val="20"/>
                <w:lang w:val="fr-FR"/>
              </w:rPr>
            </w:pPr>
            <w:proofErr w:type="spellStart"/>
            <w:r>
              <w:rPr>
                <w:rFonts w:ascii="Arial" w:hAnsi="Arial"/>
                <w:b/>
                <w:i/>
                <w:sz w:val="20"/>
                <w:szCs w:val="20"/>
                <w:lang w:val="fr-FR"/>
              </w:rPr>
              <w:t>Procurement</w:t>
            </w:r>
            <w:proofErr w:type="spellEnd"/>
            <w:r>
              <w:rPr>
                <w:rFonts w:ascii="Arial" w:hAnsi="Arial"/>
                <w:b/>
                <w:i/>
                <w:sz w:val="20"/>
                <w:szCs w:val="20"/>
                <w:lang w:val="fr-FR"/>
              </w:rPr>
              <w:t xml:space="preserve"> </w:t>
            </w:r>
            <w:proofErr w:type="spellStart"/>
            <w:r>
              <w:rPr>
                <w:rFonts w:ascii="Arial" w:hAnsi="Arial"/>
                <w:b/>
                <w:i/>
                <w:sz w:val="20"/>
                <w:szCs w:val="20"/>
                <w:lang w:val="fr-FR"/>
              </w:rPr>
              <w:t>procedure</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F80139" w14:textId="53CB6DB0" w:rsidR="006A0E88" w:rsidRPr="006A0E88" w:rsidRDefault="00AB4315" w:rsidP="000B4114">
            <w:pPr>
              <w:numPr>
                <w:ilvl w:val="1"/>
                <w:numId w:val="0"/>
              </w:numPr>
              <w:tabs>
                <w:tab w:val="left" w:pos="884"/>
              </w:tabs>
              <w:spacing w:after="100" w:afterAutospacing="1"/>
              <w:ind w:hanging="7"/>
              <w:contextualSpacing/>
              <w:rPr>
                <w:rFonts w:ascii="Arial" w:hAnsi="Arial"/>
                <w:b/>
                <w:sz w:val="20"/>
                <w:szCs w:val="20"/>
                <w:lang w:val="fr-FR"/>
              </w:rPr>
            </w:pPr>
            <w:r>
              <w:rPr>
                <w:rFonts w:ascii="Arial" w:hAnsi="Arial"/>
                <w:b/>
                <w:sz w:val="20"/>
                <w:szCs w:val="20"/>
                <w:lang w:val="fr-FR"/>
              </w:rPr>
              <w:t>Pre-qualification</w:t>
            </w:r>
          </w:p>
        </w:tc>
        <w:tc>
          <w:tcPr>
            <w:tcW w:w="1276" w:type="dxa"/>
            <w:tcBorders>
              <w:top w:val="single" w:sz="4" w:space="0" w:color="auto"/>
              <w:left w:val="single" w:sz="4" w:space="0" w:color="auto"/>
              <w:bottom w:val="single" w:sz="4" w:space="0" w:color="auto"/>
              <w:right w:val="single" w:sz="4" w:space="0" w:color="auto"/>
            </w:tcBorders>
          </w:tcPr>
          <w:p w14:paraId="0553AE12"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p.8</w:t>
            </w:r>
          </w:p>
        </w:tc>
        <w:tc>
          <w:tcPr>
            <w:tcW w:w="1417" w:type="dxa"/>
            <w:tcBorders>
              <w:top w:val="single" w:sz="4" w:space="0" w:color="auto"/>
              <w:left w:val="single" w:sz="4" w:space="0" w:color="auto"/>
              <w:bottom w:val="single" w:sz="4" w:space="0" w:color="auto"/>
              <w:right w:val="single" w:sz="4" w:space="0" w:color="auto"/>
            </w:tcBorders>
          </w:tcPr>
          <w:p w14:paraId="76498B27"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rPr>
            </w:pPr>
            <w:r w:rsidRPr="006A0E88">
              <w:rPr>
                <w:rFonts w:ascii="Arial" w:hAnsi="Arial"/>
                <w:sz w:val="20"/>
                <w:szCs w:val="20"/>
                <w:lang w:val="fr-FR"/>
              </w:rPr>
              <w:t>Article 2.2.1</w:t>
            </w:r>
          </w:p>
        </w:tc>
        <w:tc>
          <w:tcPr>
            <w:tcW w:w="1276" w:type="dxa"/>
            <w:tcBorders>
              <w:top w:val="single" w:sz="4" w:space="0" w:color="auto"/>
              <w:left w:val="single" w:sz="4" w:space="0" w:color="auto"/>
              <w:bottom w:val="single" w:sz="4" w:space="0" w:color="auto"/>
              <w:right w:val="single" w:sz="4" w:space="0" w:color="auto"/>
            </w:tcBorders>
          </w:tcPr>
          <w:p w14:paraId="7E6C5438"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p.11</w:t>
            </w:r>
          </w:p>
        </w:tc>
        <w:tc>
          <w:tcPr>
            <w:tcW w:w="1276" w:type="dxa"/>
            <w:tcBorders>
              <w:top w:val="single" w:sz="4" w:space="0" w:color="auto"/>
              <w:left w:val="single" w:sz="4" w:space="0" w:color="auto"/>
              <w:bottom w:val="single" w:sz="4" w:space="0" w:color="auto"/>
              <w:right w:val="single" w:sz="4" w:space="0" w:color="auto"/>
            </w:tcBorders>
          </w:tcPr>
          <w:p w14:paraId="1CE7EEB1"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rPr>
            </w:pPr>
            <w:r w:rsidRPr="006A0E88">
              <w:rPr>
                <w:rFonts w:ascii="Arial" w:hAnsi="Arial"/>
                <w:sz w:val="20"/>
                <w:szCs w:val="20"/>
                <w:lang w:val="fr-FR"/>
              </w:rPr>
              <w:t>Article 4.1</w:t>
            </w:r>
          </w:p>
        </w:tc>
      </w:tr>
      <w:tr w:rsidR="006A0E88" w:rsidRPr="006A0E88" w14:paraId="2D976CD2" w14:textId="77777777" w:rsidTr="000B4114">
        <w:tc>
          <w:tcPr>
            <w:tcW w:w="1696" w:type="dxa"/>
            <w:vMerge/>
            <w:tcBorders>
              <w:left w:val="single" w:sz="4" w:space="0" w:color="auto"/>
              <w:right w:val="single" w:sz="4" w:space="0" w:color="auto"/>
            </w:tcBorders>
          </w:tcPr>
          <w:p w14:paraId="4D9E49B3" w14:textId="77777777" w:rsidR="006A0E88" w:rsidRPr="006A0E88" w:rsidRDefault="006A0E88" w:rsidP="000B4114">
            <w:pPr>
              <w:spacing w:after="100" w:afterAutospacing="1"/>
              <w:contextualSpacing/>
              <w:rPr>
                <w:rFonts w:ascii="Arial" w:hAnsi="Arial"/>
                <w:b/>
                <w:i/>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C7E40DA" w14:textId="5236F8A9" w:rsidR="006A0E88" w:rsidRPr="006A0E88" w:rsidRDefault="00AB4315" w:rsidP="000B4114">
            <w:pPr>
              <w:spacing w:after="100" w:afterAutospacing="1"/>
              <w:ind w:hanging="7"/>
              <w:contextualSpacing/>
              <w:rPr>
                <w:rFonts w:ascii="Arial" w:hAnsi="Arial"/>
                <w:b/>
                <w:sz w:val="20"/>
                <w:szCs w:val="20"/>
                <w:lang w:val="fr-FR"/>
              </w:rPr>
            </w:pPr>
            <w:r>
              <w:rPr>
                <w:rFonts w:ascii="Arial" w:hAnsi="Arial"/>
                <w:b/>
                <w:sz w:val="20"/>
                <w:szCs w:val="20"/>
                <w:lang w:val="fr-FR"/>
              </w:rPr>
              <w:t xml:space="preserve">Invitation for </w:t>
            </w:r>
            <w:proofErr w:type="spellStart"/>
            <w:r>
              <w:rPr>
                <w:rFonts w:ascii="Arial" w:hAnsi="Arial"/>
                <w:b/>
                <w:sz w:val="20"/>
                <w:szCs w:val="20"/>
                <w:lang w:val="fr-FR"/>
              </w:rPr>
              <w:t>Bids</w:t>
            </w:r>
            <w:proofErr w:type="spellEnd"/>
          </w:p>
        </w:tc>
        <w:tc>
          <w:tcPr>
            <w:tcW w:w="1276" w:type="dxa"/>
            <w:tcBorders>
              <w:top w:val="single" w:sz="4" w:space="0" w:color="auto"/>
              <w:left w:val="single" w:sz="4" w:space="0" w:color="auto"/>
              <w:bottom w:val="single" w:sz="4" w:space="0" w:color="auto"/>
              <w:right w:val="single" w:sz="4" w:space="0" w:color="auto"/>
            </w:tcBorders>
          </w:tcPr>
          <w:p w14:paraId="228AC975"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p.5</w:t>
            </w:r>
          </w:p>
        </w:tc>
        <w:tc>
          <w:tcPr>
            <w:tcW w:w="1417" w:type="dxa"/>
            <w:tcBorders>
              <w:top w:val="single" w:sz="4" w:space="0" w:color="auto"/>
              <w:left w:val="single" w:sz="4" w:space="0" w:color="auto"/>
              <w:bottom w:val="single" w:sz="4" w:space="0" w:color="auto"/>
              <w:right w:val="single" w:sz="4" w:space="0" w:color="auto"/>
            </w:tcBorders>
          </w:tcPr>
          <w:p w14:paraId="415F5450"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Article 2.2.2</w:t>
            </w:r>
          </w:p>
        </w:tc>
        <w:tc>
          <w:tcPr>
            <w:tcW w:w="1276" w:type="dxa"/>
            <w:tcBorders>
              <w:top w:val="single" w:sz="4" w:space="0" w:color="auto"/>
              <w:left w:val="single" w:sz="4" w:space="0" w:color="auto"/>
              <w:bottom w:val="single" w:sz="4" w:space="0" w:color="auto"/>
              <w:right w:val="single" w:sz="4" w:space="0" w:color="auto"/>
            </w:tcBorders>
          </w:tcPr>
          <w:p w14:paraId="01324D7E"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p.6</w:t>
            </w:r>
          </w:p>
        </w:tc>
        <w:tc>
          <w:tcPr>
            <w:tcW w:w="1276" w:type="dxa"/>
            <w:tcBorders>
              <w:top w:val="single" w:sz="4" w:space="0" w:color="auto"/>
              <w:left w:val="single" w:sz="4" w:space="0" w:color="auto"/>
              <w:bottom w:val="single" w:sz="4" w:space="0" w:color="auto"/>
              <w:right w:val="single" w:sz="4" w:space="0" w:color="auto"/>
            </w:tcBorders>
          </w:tcPr>
          <w:p w14:paraId="01D398BE"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Article 4.2</w:t>
            </w:r>
          </w:p>
        </w:tc>
      </w:tr>
      <w:tr w:rsidR="006A0E88" w:rsidRPr="006A0E88" w14:paraId="4C9D16D2" w14:textId="77777777" w:rsidTr="000B4114">
        <w:tc>
          <w:tcPr>
            <w:tcW w:w="1696" w:type="dxa"/>
            <w:vMerge/>
            <w:tcBorders>
              <w:left w:val="single" w:sz="4" w:space="0" w:color="auto"/>
              <w:right w:val="single" w:sz="4" w:space="0" w:color="auto"/>
            </w:tcBorders>
          </w:tcPr>
          <w:p w14:paraId="25367151" w14:textId="77777777" w:rsidR="006A0E88" w:rsidRPr="006A0E88" w:rsidRDefault="006A0E88" w:rsidP="000B4114">
            <w:pPr>
              <w:spacing w:after="100" w:afterAutospacing="1"/>
              <w:contextualSpacing/>
              <w:rPr>
                <w:rFonts w:ascii="Arial" w:hAnsi="Arial"/>
                <w:b/>
                <w:i/>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A60462" w14:textId="60042463" w:rsidR="006A0E88" w:rsidRPr="000B4114" w:rsidRDefault="00AB4315" w:rsidP="000B4114">
            <w:pPr>
              <w:spacing w:after="100" w:afterAutospacing="1"/>
              <w:ind w:hanging="7"/>
              <w:contextualSpacing/>
              <w:rPr>
                <w:rFonts w:ascii="Arial" w:hAnsi="Arial"/>
                <w:b/>
                <w:sz w:val="20"/>
                <w:szCs w:val="20"/>
              </w:rPr>
            </w:pPr>
            <w:r w:rsidRPr="000B4114">
              <w:rPr>
                <w:rFonts w:ascii="Arial" w:hAnsi="Arial"/>
                <w:b/>
                <w:sz w:val="20"/>
                <w:szCs w:val="20"/>
              </w:rPr>
              <w:t>Request for Expressions of Interest</w:t>
            </w:r>
            <w:r>
              <w:rPr>
                <w:rFonts w:ascii="Arial" w:hAnsi="Arial"/>
                <w:b/>
                <w:sz w:val="20"/>
                <w:szCs w:val="20"/>
              </w:rPr>
              <w:t xml:space="preserve"> (REOI)</w:t>
            </w:r>
          </w:p>
        </w:tc>
        <w:tc>
          <w:tcPr>
            <w:tcW w:w="1276" w:type="dxa"/>
            <w:tcBorders>
              <w:top w:val="single" w:sz="4" w:space="0" w:color="auto"/>
              <w:left w:val="single" w:sz="4" w:space="0" w:color="auto"/>
              <w:bottom w:val="single" w:sz="4" w:space="0" w:color="auto"/>
              <w:right w:val="single" w:sz="4" w:space="0" w:color="auto"/>
            </w:tcBorders>
          </w:tcPr>
          <w:p w14:paraId="6002FE87"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p.5</w:t>
            </w:r>
          </w:p>
        </w:tc>
        <w:tc>
          <w:tcPr>
            <w:tcW w:w="1417" w:type="dxa"/>
            <w:tcBorders>
              <w:top w:val="single" w:sz="4" w:space="0" w:color="auto"/>
              <w:left w:val="single" w:sz="4" w:space="0" w:color="auto"/>
              <w:bottom w:val="single" w:sz="4" w:space="0" w:color="auto"/>
              <w:right w:val="single" w:sz="4" w:space="0" w:color="auto"/>
            </w:tcBorders>
          </w:tcPr>
          <w:p w14:paraId="6DEB57D8"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Article 2.3.1</w:t>
            </w:r>
          </w:p>
        </w:tc>
        <w:tc>
          <w:tcPr>
            <w:tcW w:w="1276" w:type="dxa"/>
            <w:tcBorders>
              <w:top w:val="single" w:sz="4" w:space="0" w:color="auto"/>
              <w:left w:val="single" w:sz="4" w:space="0" w:color="auto"/>
              <w:bottom w:val="single" w:sz="4" w:space="0" w:color="auto"/>
              <w:right w:val="single" w:sz="4" w:space="0" w:color="auto"/>
            </w:tcBorders>
          </w:tcPr>
          <w:p w14:paraId="7895F70C"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p.6</w:t>
            </w:r>
          </w:p>
        </w:tc>
        <w:tc>
          <w:tcPr>
            <w:tcW w:w="1276" w:type="dxa"/>
            <w:tcBorders>
              <w:top w:val="single" w:sz="4" w:space="0" w:color="auto"/>
              <w:left w:val="single" w:sz="4" w:space="0" w:color="auto"/>
              <w:bottom w:val="single" w:sz="4" w:space="0" w:color="auto"/>
              <w:right w:val="single" w:sz="4" w:space="0" w:color="auto"/>
            </w:tcBorders>
          </w:tcPr>
          <w:p w14:paraId="2C3371AF"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Article 5.1</w:t>
            </w:r>
          </w:p>
        </w:tc>
      </w:tr>
      <w:tr w:rsidR="006A0E88" w:rsidRPr="006A0E88" w14:paraId="46FE1605" w14:textId="77777777" w:rsidTr="000B4114">
        <w:tc>
          <w:tcPr>
            <w:tcW w:w="1696" w:type="dxa"/>
            <w:vMerge/>
            <w:tcBorders>
              <w:left w:val="single" w:sz="4" w:space="0" w:color="auto"/>
              <w:right w:val="single" w:sz="4" w:space="0" w:color="auto"/>
            </w:tcBorders>
          </w:tcPr>
          <w:p w14:paraId="418164BC" w14:textId="77777777" w:rsidR="006A0E88" w:rsidRPr="006A0E88" w:rsidRDefault="006A0E88" w:rsidP="000B4114">
            <w:pPr>
              <w:spacing w:after="100" w:afterAutospacing="1"/>
              <w:contextualSpacing/>
              <w:rPr>
                <w:rFonts w:ascii="Arial" w:hAnsi="Arial"/>
                <w:b/>
                <w:i/>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025019" w14:textId="351D7BD2" w:rsidR="006A0E88" w:rsidRPr="006A0E88" w:rsidRDefault="00AB4315" w:rsidP="000B4114">
            <w:pPr>
              <w:spacing w:after="100" w:afterAutospacing="1"/>
              <w:ind w:hanging="7"/>
              <w:contextualSpacing/>
              <w:rPr>
                <w:rFonts w:ascii="Arial" w:hAnsi="Arial"/>
                <w:b/>
                <w:sz w:val="20"/>
                <w:szCs w:val="20"/>
                <w:lang w:val="fr-FR"/>
              </w:rPr>
            </w:pPr>
            <w:proofErr w:type="spellStart"/>
            <w:r>
              <w:rPr>
                <w:rFonts w:ascii="Arial" w:hAnsi="Arial"/>
                <w:b/>
                <w:sz w:val="20"/>
                <w:szCs w:val="20"/>
                <w:lang w:val="fr-FR"/>
              </w:rPr>
              <w:t>Request</w:t>
            </w:r>
            <w:proofErr w:type="spellEnd"/>
            <w:r>
              <w:rPr>
                <w:rFonts w:ascii="Arial" w:hAnsi="Arial"/>
                <w:b/>
                <w:sz w:val="20"/>
                <w:szCs w:val="20"/>
                <w:lang w:val="fr-FR"/>
              </w:rPr>
              <w:t xml:space="preserve"> for </w:t>
            </w:r>
            <w:proofErr w:type="spellStart"/>
            <w:r>
              <w:rPr>
                <w:rFonts w:ascii="Arial" w:hAnsi="Arial"/>
                <w:b/>
                <w:sz w:val="20"/>
                <w:szCs w:val="20"/>
                <w:lang w:val="fr-FR"/>
              </w:rPr>
              <w:t>Proposals</w:t>
            </w:r>
            <w:proofErr w:type="spellEnd"/>
            <w:r>
              <w:rPr>
                <w:rFonts w:ascii="Arial" w:hAnsi="Arial"/>
                <w:b/>
                <w:sz w:val="20"/>
                <w:szCs w:val="20"/>
                <w:lang w:val="fr-FR"/>
              </w:rPr>
              <w:t xml:space="preserve"> (RFP)</w:t>
            </w:r>
          </w:p>
        </w:tc>
        <w:tc>
          <w:tcPr>
            <w:tcW w:w="1276" w:type="dxa"/>
            <w:tcBorders>
              <w:top w:val="single" w:sz="4" w:space="0" w:color="auto"/>
              <w:left w:val="single" w:sz="4" w:space="0" w:color="auto"/>
              <w:bottom w:val="single" w:sz="4" w:space="0" w:color="auto"/>
              <w:right w:val="single" w:sz="4" w:space="0" w:color="auto"/>
            </w:tcBorders>
          </w:tcPr>
          <w:p w14:paraId="1FC793B8"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p.7</w:t>
            </w:r>
          </w:p>
        </w:tc>
        <w:tc>
          <w:tcPr>
            <w:tcW w:w="1417" w:type="dxa"/>
            <w:tcBorders>
              <w:top w:val="single" w:sz="4" w:space="0" w:color="auto"/>
              <w:left w:val="single" w:sz="4" w:space="0" w:color="auto"/>
              <w:bottom w:val="single" w:sz="4" w:space="0" w:color="auto"/>
              <w:right w:val="single" w:sz="4" w:space="0" w:color="auto"/>
            </w:tcBorders>
          </w:tcPr>
          <w:p w14:paraId="467ABC01"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Article 2.3.2</w:t>
            </w:r>
          </w:p>
        </w:tc>
        <w:tc>
          <w:tcPr>
            <w:tcW w:w="1276" w:type="dxa"/>
            <w:tcBorders>
              <w:top w:val="single" w:sz="4" w:space="0" w:color="auto"/>
              <w:left w:val="single" w:sz="4" w:space="0" w:color="auto"/>
              <w:bottom w:val="single" w:sz="4" w:space="0" w:color="auto"/>
              <w:right w:val="single" w:sz="4" w:space="0" w:color="auto"/>
            </w:tcBorders>
          </w:tcPr>
          <w:p w14:paraId="6D8B5B1C"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p.7</w:t>
            </w:r>
          </w:p>
        </w:tc>
        <w:tc>
          <w:tcPr>
            <w:tcW w:w="1276" w:type="dxa"/>
            <w:tcBorders>
              <w:top w:val="single" w:sz="4" w:space="0" w:color="auto"/>
              <w:left w:val="single" w:sz="4" w:space="0" w:color="auto"/>
              <w:bottom w:val="single" w:sz="4" w:space="0" w:color="auto"/>
              <w:right w:val="single" w:sz="4" w:space="0" w:color="auto"/>
            </w:tcBorders>
          </w:tcPr>
          <w:p w14:paraId="16333ED4"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Article 5.2</w:t>
            </w:r>
          </w:p>
        </w:tc>
      </w:tr>
      <w:tr w:rsidR="006A0E88" w:rsidRPr="006A0E88" w14:paraId="0C89099A" w14:textId="77777777" w:rsidTr="000B4114">
        <w:tc>
          <w:tcPr>
            <w:tcW w:w="1696" w:type="dxa"/>
            <w:vMerge/>
            <w:tcBorders>
              <w:left w:val="single" w:sz="4" w:space="0" w:color="auto"/>
              <w:right w:val="single" w:sz="4" w:space="0" w:color="auto"/>
            </w:tcBorders>
          </w:tcPr>
          <w:p w14:paraId="1C9F90D7" w14:textId="77777777" w:rsidR="006A0E88" w:rsidRPr="006A0E88" w:rsidRDefault="006A0E88" w:rsidP="000B4114">
            <w:pPr>
              <w:spacing w:after="100" w:afterAutospacing="1"/>
              <w:contextualSpacing/>
              <w:rPr>
                <w:rFonts w:ascii="Arial" w:hAnsi="Arial"/>
                <w:b/>
                <w:i/>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0844579" w14:textId="6E799461" w:rsidR="006A0E88" w:rsidRPr="006A0E88" w:rsidRDefault="00AB4315" w:rsidP="000B4114">
            <w:pPr>
              <w:spacing w:after="100" w:afterAutospacing="1"/>
              <w:ind w:hanging="7"/>
              <w:contextualSpacing/>
              <w:rPr>
                <w:rFonts w:ascii="Arial" w:hAnsi="Arial"/>
                <w:b/>
                <w:sz w:val="20"/>
                <w:szCs w:val="20"/>
                <w:lang w:val="fr-FR"/>
              </w:rPr>
            </w:pPr>
            <w:proofErr w:type="spellStart"/>
            <w:r>
              <w:rPr>
                <w:rFonts w:ascii="Arial" w:hAnsi="Arial"/>
                <w:b/>
                <w:sz w:val="20"/>
                <w:szCs w:val="20"/>
                <w:lang w:val="fr-FR"/>
              </w:rPr>
              <w:t>Request</w:t>
            </w:r>
            <w:proofErr w:type="spellEnd"/>
            <w:r>
              <w:rPr>
                <w:rFonts w:ascii="Arial" w:hAnsi="Arial"/>
                <w:b/>
                <w:sz w:val="20"/>
                <w:szCs w:val="20"/>
                <w:lang w:val="fr-FR"/>
              </w:rPr>
              <w:t xml:space="preserve"> for </w:t>
            </w:r>
            <w:proofErr w:type="spellStart"/>
            <w:r>
              <w:rPr>
                <w:rFonts w:ascii="Arial" w:hAnsi="Arial"/>
                <w:b/>
                <w:sz w:val="20"/>
                <w:szCs w:val="20"/>
                <w:lang w:val="fr-FR"/>
              </w:rPr>
              <w:t>Quotations</w:t>
            </w:r>
            <w:proofErr w:type="spellEnd"/>
            <w:r>
              <w:rPr>
                <w:rFonts w:ascii="Arial" w:hAnsi="Arial"/>
                <w:b/>
                <w:sz w:val="20"/>
                <w:szCs w:val="20"/>
                <w:lang w:val="fr-FR"/>
              </w:rPr>
              <w:t xml:space="preserve"> (RFQ)</w:t>
            </w:r>
          </w:p>
        </w:tc>
        <w:tc>
          <w:tcPr>
            <w:tcW w:w="1276" w:type="dxa"/>
            <w:tcBorders>
              <w:top w:val="single" w:sz="4" w:space="0" w:color="auto"/>
              <w:left w:val="single" w:sz="4" w:space="0" w:color="auto"/>
              <w:bottom w:val="single" w:sz="4" w:space="0" w:color="auto"/>
              <w:right w:val="single" w:sz="4" w:space="0" w:color="auto"/>
            </w:tcBorders>
          </w:tcPr>
          <w:p w14:paraId="5D6A03BA"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p.7</w:t>
            </w:r>
          </w:p>
        </w:tc>
        <w:tc>
          <w:tcPr>
            <w:tcW w:w="1417" w:type="dxa"/>
            <w:tcBorders>
              <w:top w:val="single" w:sz="4" w:space="0" w:color="auto"/>
              <w:left w:val="single" w:sz="4" w:space="0" w:color="auto"/>
              <w:bottom w:val="single" w:sz="4" w:space="0" w:color="auto"/>
              <w:right w:val="single" w:sz="4" w:space="0" w:color="auto"/>
            </w:tcBorders>
          </w:tcPr>
          <w:p w14:paraId="471DEF6E"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Article 2.1.4</w:t>
            </w:r>
          </w:p>
        </w:tc>
        <w:tc>
          <w:tcPr>
            <w:tcW w:w="1276" w:type="dxa"/>
            <w:tcBorders>
              <w:top w:val="single" w:sz="4" w:space="0" w:color="auto"/>
              <w:left w:val="single" w:sz="4" w:space="0" w:color="auto"/>
              <w:bottom w:val="single" w:sz="4" w:space="0" w:color="auto"/>
              <w:right w:val="single" w:sz="4" w:space="0" w:color="auto"/>
            </w:tcBorders>
          </w:tcPr>
          <w:p w14:paraId="62772846"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p.7</w:t>
            </w:r>
          </w:p>
        </w:tc>
        <w:tc>
          <w:tcPr>
            <w:tcW w:w="1276" w:type="dxa"/>
            <w:tcBorders>
              <w:top w:val="single" w:sz="4" w:space="0" w:color="auto"/>
              <w:left w:val="single" w:sz="4" w:space="0" w:color="auto"/>
              <w:bottom w:val="single" w:sz="4" w:space="0" w:color="auto"/>
              <w:right w:val="single" w:sz="4" w:space="0" w:color="auto"/>
            </w:tcBorders>
          </w:tcPr>
          <w:p w14:paraId="1050F30E"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Article 2.3</w:t>
            </w:r>
          </w:p>
        </w:tc>
      </w:tr>
      <w:tr w:rsidR="006A0E88" w:rsidRPr="006A0E88" w14:paraId="039BD895" w14:textId="77777777" w:rsidTr="000B4114">
        <w:tc>
          <w:tcPr>
            <w:tcW w:w="1696" w:type="dxa"/>
            <w:vMerge/>
            <w:tcBorders>
              <w:left w:val="single" w:sz="4" w:space="0" w:color="auto"/>
              <w:bottom w:val="single" w:sz="4" w:space="0" w:color="auto"/>
              <w:right w:val="single" w:sz="4" w:space="0" w:color="auto"/>
            </w:tcBorders>
          </w:tcPr>
          <w:p w14:paraId="0041FE30" w14:textId="77777777" w:rsidR="006A0E88" w:rsidRPr="006A0E88" w:rsidRDefault="006A0E88" w:rsidP="000B4114">
            <w:pPr>
              <w:spacing w:after="100" w:afterAutospacing="1"/>
              <w:contextualSpacing/>
              <w:rPr>
                <w:rFonts w:ascii="Arial" w:hAnsi="Arial"/>
                <w:b/>
                <w:i/>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C1357A" w14:textId="0F21A376" w:rsidR="006A0E88" w:rsidRPr="006A0E88" w:rsidRDefault="00AB4315" w:rsidP="000B4114">
            <w:pPr>
              <w:spacing w:after="100" w:afterAutospacing="1"/>
              <w:ind w:hanging="7"/>
              <w:contextualSpacing/>
              <w:rPr>
                <w:rFonts w:ascii="Arial" w:hAnsi="Arial"/>
                <w:b/>
                <w:sz w:val="20"/>
                <w:szCs w:val="20"/>
                <w:lang w:val="fr-FR"/>
              </w:rPr>
            </w:pPr>
            <w:r>
              <w:rPr>
                <w:rFonts w:ascii="Arial" w:hAnsi="Arial"/>
                <w:b/>
                <w:sz w:val="20"/>
                <w:szCs w:val="20"/>
                <w:lang w:val="fr-FR"/>
              </w:rPr>
              <w:t xml:space="preserve">Direct </w:t>
            </w:r>
            <w:proofErr w:type="spellStart"/>
            <w:r>
              <w:rPr>
                <w:rFonts w:ascii="Arial" w:hAnsi="Arial"/>
                <w:b/>
                <w:sz w:val="20"/>
                <w:szCs w:val="20"/>
                <w:lang w:val="fr-FR"/>
              </w:rPr>
              <w:t>contracting</w:t>
            </w:r>
            <w:proofErr w:type="spellEnd"/>
            <w:r>
              <w:rPr>
                <w:rFonts w:ascii="Arial" w:hAnsi="Arial"/>
                <w:b/>
                <w:sz w:val="20"/>
                <w:szCs w:val="20"/>
                <w:lang w:val="fr-FR"/>
              </w:rPr>
              <w:t xml:space="preserve"> (DC)</w:t>
            </w:r>
          </w:p>
        </w:tc>
        <w:tc>
          <w:tcPr>
            <w:tcW w:w="1276" w:type="dxa"/>
            <w:tcBorders>
              <w:top w:val="single" w:sz="4" w:space="0" w:color="auto"/>
              <w:left w:val="single" w:sz="4" w:space="0" w:color="auto"/>
              <w:bottom w:val="single" w:sz="4" w:space="0" w:color="auto"/>
              <w:right w:val="single" w:sz="4" w:space="0" w:color="auto"/>
            </w:tcBorders>
          </w:tcPr>
          <w:p w14:paraId="552D7272"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p.8</w:t>
            </w:r>
          </w:p>
        </w:tc>
        <w:tc>
          <w:tcPr>
            <w:tcW w:w="1417" w:type="dxa"/>
            <w:tcBorders>
              <w:top w:val="single" w:sz="4" w:space="0" w:color="auto"/>
              <w:left w:val="single" w:sz="4" w:space="0" w:color="auto"/>
              <w:bottom w:val="single" w:sz="4" w:space="0" w:color="auto"/>
              <w:right w:val="single" w:sz="4" w:space="0" w:color="auto"/>
            </w:tcBorders>
          </w:tcPr>
          <w:p w14:paraId="4B8C61A5"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Article 1.2.4</w:t>
            </w:r>
          </w:p>
        </w:tc>
        <w:tc>
          <w:tcPr>
            <w:tcW w:w="1276" w:type="dxa"/>
            <w:tcBorders>
              <w:top w:val="single" w:sz="4" w:space="0" w:color="auto"/>
              <w:left w:val="single" w:sz="4" w:space="0" w:color="auto"/>
              <w:bottom w:val="single" w:sz="4" w:space="0" w:color="auto"/>
              <w:right w:val="single" w:sz="4" w:space="0" w:color="auto"/>
            </w:tcBorders>
          </w:tcPr>
          <w:p w14:paraId="638AD5CC"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p.8</w:t>
            </w:r>
          </w:p>
        </w:tc>
        <w:tc>
          <w:tcPr>
            <w:tcW w:w="1276" w:type="dxa"/>
            <w:tcBorders>
              <w:top w:val="single" w:sz="4" w:space="0" w:color="auto"/>
              <w:left w:val="single" w:sz="4" w:space="0" w:color="auto"/>
              <w:bottom w:val="single" w:sz="4" w:space="0" w:color="auto"/>
              <w:right w:val="single" w:sz="4" w:space="0" w:color="auto"/>
            </w:tcBorders>
          </w:tcPr>
          <w:p w14:paraId="6038F1A9" w14:textId="77777777" w:rsidR="006A0E88" w:rsidRPr="006A0E88" w:rsidRDefault="006A0E88" w:rsidP="000B4114">
            <w:pPr>
              <w:spacing w:after="100" w:afterAutospacing="1"/>
              <w:contextualSpacing/>
              <w:jc w:val="center"/>
              <w:rPr>
                <w:rFonts w:ascii="Arial" w:hAnsi="Arial"/>
                <w:sz w:val="20"/>
                <w:szCs w:val="20"/>
                <w:lang w:val="fr-FR"/>
              </w:rPr>
            </w:pPr>
            <w:r w:rsidRPr="006A0E88">
              <w:rPr>
                <w:rFonts w:ascii="Arial" w:hAnsi="Arial"/>
                <w:sz w:val="20"/>
                <w:szCs w:val="20"/>
                <w:lang w:val="fr-FR"/>
              </w:rPr>
              <w:t>Article 2.4</w:t>
            </w:r>
          </w:p>
        </w:tc>
      </w:tr>
      <w:tr w:rsidR="006A0E88" w:rsidRPr="006A0E88" w14:paraId="0897344D" w14:textId="77777777" w:rsidTr="000B4114">
        <w:tc>
          <w:tcPr>
            <w:tcW w:w="1696" w:type="dxa"/>
            <w:vMerge w:val="restart"/>
            <w:tcBorders>
              <w:top w:val="single" w:sz="4" w:space="0" w:color="auto"/>
              <w:left w:val="single" w:sz="4" w:space="0" w:color="auto"/>
              <w:right w:val="single" w:sz="4" w:space="0" w:color="auto"/>
            </w:tcBorders>
          </w:tcPr>
          <w:p w14:paraId="18E5A0E5" w14:textId="6826FC42" w:rsidR="006A0E88" w:rsidRPr="006A0E88" w:rsidRDefault="00AB4315" w:rsidP="000B4114">
            <w:pPr>
              <w:numPr>
                <w:ilvl w:val="1"/>
                <w:numId w:val="0"/>
              </w:numPr>
              <w:tabs>
                <w:tab w:val="left" w:pos="884"/>
              </w:tabs>
              <w:spacing w:after="100" w:afterAutospacing="1"/>
              <w:contextualSpacing/>
              <w:rPr>
                <w:rFonts w:ascii="Arial" w:hAnsi="Arial"/>
                <w:b/>
                <w:i/>
                <w:sz w:val="20"/>
                <w:szCs w:val="20"/>
                <w:lang w:val="fr-FR"/>
              </w:rPr>
            </w:pPr>
            <w:proofErr w:type="spellStart"/>
            <w:r>
              <w:rPr>
                <w:rFonts w:ascii="Arial" w:hAnsi="Arial"/>
                <w:b/>
                <w:i/>
                <w:sz w:val="20"/>
                <w:szCs w:val="20"/>
                <w:lang w:val="fr-FR"/>
              </w:rPr>
              <w:t>Selection</w:t>
            </w:r>
            <w:proofErr w:type="spellEnd"/>
            <w:r>
              <w:rPr>
                <w:rFonts w:ascii="Arial" w:hAnsi="Arial"/>
                <w:b/>
                <w:i/>
                <w:sz w:val="20"/>
                <w:szCs w:val="20"/>
                <w:lang w:val="fr-FR"/>
              </w:rPr>
              <w:t xml:space="preserve"> </w:t>
            </w:r>
            <w:proofErr w:type="spellStart"/>
            <w:r>
              <w:rPr>
                <w:rFonts w:ascii="Arial" w:hAnsi="Arial"/>
                <w:b/>
                <w:i/>
                <w:sz w:val="20"/>
                <w:szCs w:val="20"/>
                <w:lang w:val="fr-FR"/>
              </w:rPr>
              <w:t>method</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5A3620" w14:textId="4144A466"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proofErr w:type="spellStart"/>
            <w:r>
              <w:rPr>
                <w:rFonts w:ascii="Arial" w:hAnsi="Arial"/>
                <w:b/>
                <w:sz w:val="20"/>
                <w:szCs w:val="20"/>
                <w:lang w:val="fr-FR"/>
              </w:rPr>
              <w:t>Fixed</w:t>
            </w:r>
            <w:proofErr w:type="spellEnd"/>
            <w:r>
              <w:rPr>
                <w:rFonts w:ascii="Arial" w:hAnsi="Arial"/>
                <w:b/>
                <w:sz w:val="20"/>
                <w:szCs w:val="20"/>
                <w:lang w:val="fr-FR"/>
              </w:rPr>
              <w:t xml:space="preserve"> Budget </w:t>
            </w:r>
            <w:proofErr w:type="spellStart"/>
            <w:r>
              <w:rPr>
                <w:rFonts w:ascii="Arial" w:hAnsi="Arial"/>
                <w:b/>
                <w:sz w:val="20"/>
                <w:szCs w:val="20"/>
                <w:lang w:val="fr-FR"/>
              </w:rPr>
              <w:t>Selection</w:t>
            </w:r>
            <w:proofErr w:type="spellEnd"/>
            <w:r>
              <w:rPr>
                <w:rFonts w:ascii="Arial" w:hAnsi="Arial"/>
                <w:b/>
                <w:sz w:val="20"/>
                <w:szCs w:val="20"/>
                <w:lang w:val="fr-FR"/>
              </w:rPr>
              <w:t xml:space="preserve"> (FBS)</w:t>
            </w:r>
          </w:p>
        </w:tc>
        <w:tc>
          <w:tcPr>
            <w:tcW w:w="1276" w:type="dxa"/>
            <w:tcBorders>
              <w:top w:val="single" w:sz="4" w:space="0" w:color="auto"/>
              <w:left w:val="single" w:sz="4" w:space="0" w:color="auto"/>
              <w:bottom w:val="single" w:sz="4" w:space="0" w:color="auto"/>
              <w:right w:val="single" w:sz="4" w:space="0" w:color="auto"/>
            </w:tcBorders>
          </w:tcPr>
          <w:p w14:paraId="6BDB47A8"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b/>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5658F6A9"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Article 2.3.3</w:t>
            </w:r>
          </w:p>
        </w:tc>
        <w:tc>
          <w:tcPr>
            <w:tcW w:w="1276" w:type="dxa"/>
            <w:tcBorders>
              <w:top w:val="single" w:sz="4" w:space="0" w:color="auto"/>
              <w:left w:val="single" w:sz="4" w:space="0" w:color="auto"/>
              <w:bottom w:val="single" w:sz="4" w:space="0" w:color="auto"/>
              <w:right w:val="single" w:sz="4" w:space="0" w:color="auto"/>
            </w:tcBorders>
          </w:tcPr>
          <w:p w14:paraId="2DFB8A56"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b/>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25F6D006"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sz w:val="20"/>
                <w:szCs w:val="20"/>
                <w:lang w:val="fr-FR"/>
              </w:rPr>
              <w:t>Article 5.4</w:t>
            </w:r>
          </w:p>
        </w:tc>
      </w:tr>
      <w:tr w:rsidR="006A0E88" w:rsidRPr="006A0E88" w14:paraId="12E35B59" w14:textId="77777777" w:rsidTr="000B4114">
        <w:tc>
          <w:tcPr>
            <w:tcW w:w="1696" w:type="dxa"/>
            <w:vMerge/>
            <w:tcBorders>
              <w:left w:val="single" w:sz="4" w:space="0" w:color="auto"/>
              <w:right w:val="single" w:sz="4" w:space="0" w:color="auto"/>
            </w:tcBorders>
          </w:tcPr>
          <w:p w14:paraId="2BBE1157" w14:textId="77777777"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5AC0641" w14:textId="19537937"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r>
              <w:rPr>
                <w:rFonts w:ascii="Arial" w:hAnsi="Arial"/>
                <w:b/>
                <w:sz w:val="20"/>
                <w:szCs w:val="20"/>
                <w:lang w:val="fr-FR"/>
              </w:rPr>
              <w:t>Least-</w:t>
            </w:r>
            <w:proofErr w:type="spellStart"/>
            <w:r>
              <w:rPr>
                <w:rFonts w:ascii="Arial" w:hAnsi="Arial"/>
                <w:b/>
                <w:sz w:val="20"/>
                <w:szCs w:val="20"/>
                <w:lang w:val="fr-FR"/>
              </w:rPr>
              <w:t>Cost</w:t>
            </w:r>
            <w:proofErr w:type="spellEnd"/>
            <w:r>
              <w:rPr>
                <w:rFonts w:ascii="Arial" w:hAnsi="Arial"/>
                <w:b/>
                <w:sz w:val="20"/>
                <w:szCs w:val="20"/>
                <w:lang w:val="fr-FR"/>
              </w:rPr>
              <w:t xml:space="preserve"> </w:t>
            </w:r>
            <w:proofErr w:type="spellStart"/>
            <w:r>
              <w:rPr>
                <w:rFonts w:ascii="Arial" w:hAnsi="Arial"/>
                <w:b/>
                <w:sz w:val="20"/>
                <w:szCs w:val="20"/>
                <w:lang w:val="fr-FR"/>
              </w:rPr>
              <w:t>Selection</w:t>
            </w:r>
            <w:proofErr w:type="spellEnd"/>
            <w:r>
              <w:rPr>
                <w:rFonts w:ascii="Arial" w:hAnsi="Arial"/>
                <w:b/>
                <w:sz w:val="20"/>
                <w:szCs w:val="20"/>
                <w:lang w:val="fr-FR"/>
              </w:rPr>
              <w:t xml:space="preserve"> (LCS)</w:t>
            </w:r>
          </w:p>
        </w:tc>
        <w:tc>
          <w:tcPr>
            <w:tcW w:w="1276" w:type="dxa"/>
            <w:tcBorders>
              <w:top w:val="single" w:sz="4" w:space="0" w:color="auto"/>
              <w:left w:val="single" w:sz="4" w:space="0" w:color="auto"/>
              <w:bottom w:val="single" w:sz="4" w:space="0" w:color="auto"/>
              <w:right w:val="single" w:sz="4" w:space="0" w:color="auto"/>
            </w:tcBorders>
          </w:tcPr>
          <w:p w14:paraId="2378C8AD"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b/>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6BB75F40"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sz w:val="20"/>
                <w:szCs w:val="20"/>
                <w:lang w:val="fr-FR"/>
              </w:rPr>
              <w:t>Article 2.3.3</w:t>
            </w:r>
          </w:p>
        </w:tc>
        <w:tc>
          <w:tcPr>
            <w:tcW w:w="1276" w:type="dxa"/>
            <w:tcBorders>
              <w:top w:val="single" w:sz="4" w:space="0" w:color="auto"/>
              <w:left w:val="single" w:sz="4" w:space="0" w:color="auto"/>
              <w:bottom w:val="single" w:sz="4" w:space="0" w:color="auto"/>
              <w:right w:val="single" w:sz="4" w:space="0" w:color="auto"/>
            </w:tcBorders>
          </w:tcPr>
          <w:p w14:paraId="74CE023F"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b/>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1E392F96"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sz w:val="20"/>
                <w:szCs w:val="20"/>
                <w:lang w:val="fr-FR"/>
              </w:rPr>
              <w:t>Article 5.4</w:t>
            </w:r>
          </w:p>
        </w:tc>
      </w:tr>
      <w:tr w:rsidR="006A0E88" w:rsidRPr="006A0E88" w14:paraId="5F781871" w14:textId="77777777" w:rsidTr="000B4114">
        <w:trPr>
          <w:trHeight w:val="494"/>
        </w:trPr>
        <w:tc>
          <w:tcPr>
            <w:tcW w:w="1696" w:type="dxa"/>
            <w:vMerge/>
            <w:tcBorders>
              <w:left w:val="single" w:sz="4" w:space="0" w:color="auto"/>
              <w:right w:val="single" w:sz="4" w:space="0" w:color="auto"/>
            </w:tcBorders>
          </w:tcPr>
          <w:p w14:paraId="37340E3E" w14:textId="77777777" w:rsidR="006A0E88" w:rsidRPr="006A0E88" w:rsidRDefault="006A0E88" w:rsidP="000B4114">
            <w:pPr>
              <w:numPr>
                <w:ilvl w:val="1"/>
                <w:numId w:val="0"/>
              </w:numPr>
              <w:tabs>
                <w:tab w:val="left" w:pos="599"/>
                <w:tab w:val="left" w:pos="884"/>
              </w:tabs>
              <w:spacing w:after="100" w:afterAutospacing="1"/>
              <w:contextualSpacing/>
              <w:rPr>
                <w:rFonts w:ascii="Arial" w:hAnsi="Arial"/>
                <w:b/>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13411B" w14:textId="6752CF91" w:rsidR="006A0E88" w:rsidRPr="000B4114" w:rsidRDefault="00AB4315" w:rsidP="000B4114">
            <w:pPr>
              <w:numPr>
                <w:ilvl w:val="1"/>
                <w:numId w:val="0"/>
              </w:numPr>
              <w:tabs>
                <w:tab w:val="left" w:pos="884"/>
              </w:tabs>
              <w:spacing w:after="100" w:afterAutospacing="1"/>
              <w:ind w:hanging="4"/>
              <w:contextualSpacing/>
              <w:rPr>
                <w:rFonts w:ascii="Arial" w:hAnsi="Arial"/>
                <w:b/>
                <w:sz w:val="20"/>
                <w:szCs w:val="20"/>
              </w:rPr>
            </w:pPr>
            <w:r w:rsidRPr="000B4114">
              <w:rPr>
                <w:rFonts w:ascii="Arial" w:hAnsi="Arial"/>
                <w:b/>
                <w:sz w:val="20"/>
                <w:szCs w:val="20"/>
              </w:rPr>
              <w:t>Quality and Cost-based Selection (QC</w:t>
            </w:r>
            <w:r>
              <w:rPr>
                <w:rFonts w:ascii="Arial" w:hAnsi="Arial"/>
                <w:b/>
                <w:sz w:val="20"/>
                <w:szCs w:val="20"/>
              </w:rPr>
              <w:t>BS)</w:t>
            </w:r>
          </w:p>
        </w:tc>
        <w:tc>
          <w:tcPr>
            <w:tcW w:w="1276" w:type="dxa"/>
            <w:tcBorders>
              <w:top w:val="single" w:sz="4" w:space="0" w:color="auto"/>
              <w:left w:val="single" w:sz="4" w:space="0" w:color="auto"/>
              <w:bottom w:val="single" w:sz="4" w:space="0" w:color="auto"/>
              <w:right w:val="single" w:sz="4" w:space="0" w:color="auto"/>
            </w:tcBorders>
          </w:tcPr>
          <w:p w14:paraId="74B587D1" w14:textId="77777777" w:rsidR="006A0E88" w:rsidRPr="006A0E88" w:rsidRDefault="006A0E88" w:rsidP="000B4114">
            <w:pPr>
              <w:numPr>
                <w:ilvl w:val="1"/>
                <w:numId w:val="0"/>
              </w:numPr>
              <w:tabs>
                <w:tab w:val="left" w:pos="599"/>
                <w:tab w:val="left" w:pos="884"/>
              </w:tabs>
              <w:spacing w:after="100" w:afterAutospacing="1"/>
              <w:contextualSpacing/>
              <w:jc w:val="center"/>
              <w:rPr>
                <w:rFonts w:ascii="Arial" w:hAnsi="Arial"/>
                <w:b/>
                <w:sz w:val="20"/>
                <w:szCs w:val="20"/>
                <w:lang w:val="fr-FR"/>
              </w:rPr>
            </w:pPr>
            <w:r w:rsidRPr="006A0E88">
              <w:rPr>
                <w:rFonts w:ascii="Arial" w:hAnsi="Arial"/>
                <w:b/>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7328430D" w14:textId="77777777" w:rsidR="006A0E88" w:rsidRPr="006A0E88" w:rsidRDefault="006A0E88" w:rsidP="000B4114">
            <w:pPr>
              <w:numPr>
                <w:ilvl w:val="1"/>
                <w:numId w:val="0"/>
              </w:numPr>
              <w:tabs>
                <w:tab w:val="left" w:pos="599"/>
                <w:tab w:val="left" w:pos="884"/>
              </w:tabs>
              <w:spacing w:after="100" w:afterAutospacing="1"/>
              <w:contextualSpacing/>
              <w:jc w:val="center"/>
              <w:rPr>
                <w:rFonts w:ascii="Arial" w:hAnsi="Arial"/>
                <w:b/>
                <w:sz w:val="20"/>
                <w:szCs w:val="20"/>
                <w:lang w:val="fr-FR"/>
              </w:rPr>
            </w:pPr>
            <w:r w:rsidRPr="006A0E88">
              <w:rPr>
                <w:rFonts w:ascii="Arial" w:hAnsi="Arial"/>
                <w:sz w:val="20"/>
                <w:szCs w:val="20"/>
                <w:lang w:val="fr-FR"/>
              </w:rPr>
              <w:t>Article 2.3.3</w:t>
            </w:r>
          </w:p>
        </w:tc>
        <w:tc>
          <w:tcPr>
            <w:tcW w:w="1276" w:type="dxa"/>
            <w:tcBorders>
              <w:top w:val="single" w:sz="4" w:space="0" w:color="auto"/>
              <w:left w:val="single" w:sz="4" w:space="0" w:color="auto"/>
              <w:bottom w:val="single" w:sz="4" w:space="0" w:color="auto"/>
              <w:right w:val="single" w:sz="4" w:space="0" w:color="auto"/>
            </w:tcBorders>
          </w:tcPr>
          <w:p w14:paraId="6AA139BD" w14:textId="77777777" w:rsidR="006A0E88" w:rsidRPr="006A0E88" w:rsidRDefault="006A0E88" w:rsidP="000B4114">
            <w:pPr>
              <w:numPr>
                <w:ilvl w:val="1"/>
                <w:numId w:val="0"/>
              </w:numPr>
              <w:tabs>
                <w:tab w:val="left" w:pos="599"/>
                <w:tab w:val="left" w:pos="884"/>
              </w:tabs>
              <w:spacing w:after="100" w:afterAutospacing="1"/>
              <w:contextualSpacing/>
              <w:jc w:val="center"/>
              <w:rPr>
                <w:rFonts w:ascii="Arial" w:hAnsi="Arial"/>
                <w:b/>
                <w:sz w:val="20"/>
                <w:szCs w:val="20"/>
                <w:lang w:val="fr-FR"/>
              </w:rPr>
            </w:pPr>
            <w:r w:rsidRPr="006A0E88">
              <w:rPr>
                <w:rFonts w:ascii="Arial" w:hAnsi="Arial"/>
                <w:b/>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4630F6C7" w14:textId="77777777" w:rsidR="006A0E88" w:rsidRPr="006A0E88" w:rsidRDefault="006A0E88" w:rsidP="000B4114">
            <w:pPr>
              <w:numPr>
                <w:ilvl w:val="1"/>
                <w:numId w:val="0"/>
              </w:numPr>
              <w:tabs>
                <w:tab w:val="left" w:pos="599"/>
                <w:tab w:val="left" w:pos="884"/>
              </w:tabs>
              <w:spacing w:after="100" w:afterAutospacing="1"/>
              <w:contextualSpacing/>
              <w:jc w:val="center"/>
              <w:rPr>
                <w:rFonts w:ascii="Arial" w:hAnsi="Arial"/>
                <w:b/>
                <w:sz w:val="20"/>
                <w:szCs w:val="20"/>
                <w:lang w:val="fr-FR"/>
              </w:rPr>
            </w:pPr>
            <w:r w:rsidRPr="006A0E88">
              <w:rPr>
                <w:rFonts w:ascii="Arial" w:hAnsi="Arial"/>
                <w:sz w:val="20"/>
                <w:szCs w:val="20"/>
                <w:lang w:val="fr-FR"/>
              </w:rPr>
              <w:t>Article 5.4</w:t>
            </w:r>
          </w:p>
        </w:tc>
      </w:tr>
      <w:tr w:rsidR="006A0E88" w:rsidRPr="006A0E88" w14:paraId="3D9B8482" w14:textId="77777777" w:rsidTr="000B4114">
        <w:tc>
          <w:tcPr>
            <w:tcW w:w="1696" w:type="dxa"/>
            <w:vMerge/>
            <w:tcBorders>
              <w:left w:val="single" w:sz="4" w:space="0" w:color="auto"/>
              <w:right w:val="single" w:sz="4" w:space="0" w:color="auto"/>
            </w:tcBorders>
          </w:tcPr>
          <w:p w14:paraId="1D4E9353" w14:textId="77777777"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769CAF" w14:textId="486851F3" w:rsidR="006A0E88" w:rsidRPr="006A0E88" w:rsidRDefault="00AB4315" w:rsidP="000B4114">
            <w:pPr>
              <w:numPr>
                <w:ilvl w:val="1"/>
                <w:numId w:val="0"/>
              </w:numPr>
              <w:tabs>
                <w:tab w:val="left" w:pos="884"/>
              </w:tabs>
              <w:spacing w:after="100" w:afterAutospacing="1"/>
              <w:ind w:hanging="4"/>
              <w:contextualSpacing/>
              <w:rPr>
                <w:rFonts w:ascii="Arial" w:hAnsi="Arial"/>
                <w:b/>
                <w:sz w:val="20"/>
                <w:szCs w:val="20"/>
                <w:lang w:val="fr-FR"/>
              </w:rPr>
            </w:pPr>
            <w:proofErr w:type="spellStart"/>
            <w:r>
              <w:rPr>
                <w:rFonts w:ascii="Arial" w:hAnsi="Arial"/>
                <w:b/>
                <w:sz w:val="20"/>
                <w:szCs w:val="20"/>
                <w:lang w:val="fr-FR"/>
              </w:rPr>
              <w:t>Quality-Based</w:t>
            </w:r>
            <w:proofErr w:type="spellEnd"/>
            <w:r>
              <w:rPr>
                <w:rFonts w:ascii="Arial" w:hAnsi="Arial"/>
                <w:b/>
                <w:sz w:val="20"/>
                <w:szCs w:val="20"/>
                <w:lang w:val="fr-FR"/>
              </w:rPr>
              <w:t xml:space="preserve"> </w:t>
            </w:r>
            <w:proofErr w:type="spellStart"/>
            <w:r>
              <w:rPr>
                <w:rFonts w:ascii="Arial" w:hAnsi="Arial"/>
                <w:b/>
                <w:sz w:val="20"/>
                <w:szCs w:val="20"/>
                <w:lang w:val="fr-FR"/>
              </w:rPr>
              <w:t>Selection</w:t>
            </w:r>
            <w:proofErr w:type="spellEnd"/>
            <w:r>
              <w:rPr>
                <w:rFonts w:ascii="Arial" w:hAnsi="Arial"/>
                <w:b/>
                <w:sz w:val="20"/>
                <w:szCs w:val="20"/>
                <w:lang w:val="fr-FR"/>
              </w:rPr>
              <w:t xml:space="preserve"> (QBS)</w:t>
            </w:r>
          </w:p>
        </w:tc>
        <w:tc>
          <w:tcPr>
            <w:tcW w:w="1276" w:type="dxa"/>
            <w:tcBorders>
              <w:top w:val="single" w:sz="4" w:space="0" w:color="auto"/>
              <w:left w:val="single" w:sz="4" w:space="0" w:color="auto"/>
              <w:bottom w:val="single" w:sz="4" w:space="0" w:color="auto"/>
              <w:right w:val="single" w:sz="4" w:space="0" w:color="auto"/>
            </w:tcBorders>
          </w:tcPr>
          <w:p w14:paraId="6365D4FE"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b/>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54A8F1EF"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sz w:val="20"/>
                <w:szCs w:val="20"/>
                <w:lang w:val="fr-FR"/>
              </w:rPr>
              <w:t>Article 2.3.3</w:t>
            </w:r>
          </w:p>
        </w:tc>
        <w:tc>
          <w:tcPr>
            <w:tcW w:w="1276" w:type="dxa"/>
            <w:tcBorders>
              <w:top w:val="single" w:sz="4" w:space="0" w:color="auto"/>
              <w:left w:val="single" w:sz="4" w:space="0" w:color="auto"/>
              <w:bottom w:val="single" w:sz="4" w:space="0" w:color="auto"/>
              <w:right w:val="single" w:sz="4" w:space="0" w:color="auto"/>
            </w:tcBorders>
          </w:tcPr>
          <w:p w14:paraId="7056399C"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b/>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6ED0311"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sz w:val="20"/>
                <w:szCs w:val="20"/>
                <w:lang w:val="fr-FR"/>
              </w:rPr>
              <w:t>Article 5.4</w:t>
            </w:r>
          </w:p>
        </w:tc>
      </w:tr>
      <w:tr w:rsidR="006A0E88" w:rsidRPr="006A0E88" w14:paraId="5B65370B" w14:textId="77777777" w:rsidTr="000B4114">
        <w:tc>
          <w:tcPr>
            <w:tcW w:w="1696" w:type="dxa"/>
            <w:vMerge/>
            <w:tcBorders>
              <w:left w:val="single" w:sz="4" w:space="0" w:color="auto"/>
              <w:bottom w:val="single" w:sz="4" w:space="0" w:color="auto"/>
              <w:right w:val="single" w:sz="4" w:space="0" w:color="auto"/>
            </w:tcBorders>
          </w:tcPr>
          <w:p w14:paraId="12374732" w14:textId="77777777" w:rsidR="006A0E88" w:rsidRPr="006A0E88" w:rsidRDefault="006A0E88" w:rsidP="000B4114">
            <w:pPr>
              <w:numPr>
                <w:ilvl w:val="1"/>
                <w:numId w:val="0"/>
              </w:numPr>
              <w:tabs>
                <w:tab w:val="left" w:pos="884"/>
              </w:tabs>
              <w:spacing w:after="100" w:afterAutospacing="1"/>
              <w:contextualSpacing/>
              <w:rPr>
                <w:rFonts w:ascii="Arial" w:hAnsi="Arial"/>
                <w:b/>
                <w:sz w:val="20"/>
                <w:szCs w:val="20"/>
                <w:lang w:val="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DB30614" w14:textId="0ADF1CAE" w:rsidR="006A0E88" w:rsidRPr="000B4114" w:rsidRDefault="00AB4315" w:rsidP="000B4114">
            <w:pPr>
              <w:numPr>
                <w:ilvl w:val="1"/>
                <w:numId w:val="0"/>
              </w:numPr>
              <w:tabs>
                <w:tab w:val="left" w:pos="884"/>
              </w:tabs>
              <w:spacing w:after="100" w:afterAutospacing="1"/>
              <w:ind w:hanging="4"/>
              <w:contextualSpacing/>
              <w:rPr>
                <w:rFonts w:ascii="Arial" w:hAnsi="Arial"/>
                <w:b/>
                <w:sz w:val="20"/>
                <w:szCs w:val="20"/>
              </w:rPr>
            </w:pPr>
            <w:r w:rsidRPr="000B4114">
              <w:rPr>
                <w:rFonts w:ascii="Arial" w:hAnsi="Arial"/>
                <w:b/>
                <w:sz w:val="20"/>
                <w:szCs w:val="20"/>
              </w:rPr>
              <w:t xml:space="preserve">Qualified, </w:t>
            </w:r>
            <w:r w:rsidRPr="00AB4315">
              <w:rPr>
                <w:rFonts w:ascii="Arial" w:hAnsi="Arial"/>
                <w:b/>
                <w:sz w:val="20"/>
                <w:szCs w:val="20"/>
              </w:rPr>
              <w:t>substantially</w:t>
            </w:r>
            <w:r w:rsidRPr="000B4114">
              <w:rPr>
                <w:rFonts w:ascii="Arial" w:hAnsi="Arial"/>
                <w:b/>
                <w:sz w:val="20"/>
                <w:szCs w:val="20"/>
              </w:rPr>
              <w:t xml:space="preserve"> compliant and lowest-evaluated bid</w:t>
            </w:r>
            <w:r>
              <w:rPr>
                <w:rFonts w:ascii="Arial" w:hAnsi="Arial"/>
                <w:b/>
                <w:sz w:val="20"/>
                <w:szCs w:val="20"/>
              </w:rPr>
              <w:t xml:space="preserve"> (QSCL)</w:t>
            </w:r>
          </w:p>
        </w:tc>
        <w:tc>
          <w:tcPr>
            <w:tcW w:w="1276" w:type="dxa"/>
            <w:tcBorders>
              <w:top w:val="single" w:sz="4" w:space="0" w:color="auto"/>
              <w:left w:val="single" w:sz="4" w:space="0" w:color="auto"/>
              <w:bottom w:val="single" w:sz="4" w:space="0" w:color="auto"/>
              <w:right w:val="single" w:sz="4" w:space="0" w:color="auto"/>
            </w:tcBorders>
          </w:tcPr>
          <w:p w14:paraId="07FD20F5"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b/>
                <w:sz w:val="20"/>
                <w:szCs w:val="20"/>
                <w:lang w:val="fr-FR"/>
              </w:rPr>
              <w:t>/</w:t>
            </w:r>
          </w:p>
        </w:tc>
        <w:tc>
          <w:tcPr>
            <w:tcW w:w="1417" w:type="dxa"/>
            <w:tcBorders>
              <w:top w:val="single" w:sz="4" w:space="0" w:color="auto"/>
              <w:left w:val="single" w:sz="4" w:space="0" w:color="auto"/>
              <w:bottom w:val="single" w:sz="4" w:space="0" w:color="auto"/>
              <w:right w:val="single" w:sz="4" w:space="0" w:color="auto"/>
            </w:tcBorders>
          </w:tcPr>
          <w:p w14:paraId="14E61BDE"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Article 2.2.4</w:t>
            </w:r>
          </w:p>
        </w:tc>
        <w:tc>
          <w:tcPr>
            <w:tcW w:w="1276" w:type="dxa"/>
            <w:tcBorders>
              <w:top w:val="single" w:sz="4" w:space="0" w:color="auto"/>
              <w:left w:val="single" w:sz="4" w:space="0" w:color="auto"/>
              <w:bottom w:val="single" w:sz="4" w:space="0" w:color="auto"/>
              <w:right w:val="single" w:sz="4" w:space="0" w:color="auto"/>
            </w:tcBorders>
          </w:tcPr>
          <w:p w14:paraId="5AC7C45A" w14:textId="77777777" w:rsidR="006A0E88" w:rsidRPr="006A0E88" w:rsidRDefault="006A0E88" w:rsidP="000B4114">
            <w:pPr>
              <w:numPr>
                <w:ilvl w:val="1"/>
                <w:numId w:val="0"/>
              </w:numPr>
              <w:tabs>
                <w:tab w:val="left" w:pos="884"/>
              </w:tabs>
              <w:spacing w:after="100" w:afterAutospacing="1"/>
              <w:contextualSpacing/>
              <w:jc w:val="center"/>
              <w:rPr>
                <w:rFonts w:ascii="Arial" w:hAnsi="Arial"/>
                <w:b/>
                <w:sz w:val="20"/>
                <w:szCs w:val="20"/>
                <w:lang w:val="fr-FR"/>
              </w:rPr>
            </w:pPr>
            <w:r w:rsidRPr="006A0E88">
              <w:rPr>
                <w:rFonts w:ascii="Arial" w:hAnsi="Arial"/>
                <w:b/>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CC48D15" w14:textId="77777777" w:rsidR="006A0E88" w:rsidRPr="006A0E88" w:rsidRDefault="006A0E88" w:rsidP="000B4114">
            <w:pPr>
              <w:numPr>
                <w:ilvl w:val="1"/>
                <w:numId w:val="0"/>
              </w:numPr>
              <w:tabs>
                <w:tab w:val="left" w:pos="884"/>
              </w:tabs>
              <w:spacing w:after="100" w:afterAutospacing="1"/>
              <w:contextualSpacing/>
              <w:jc w:val="center"/>
              <w:rPr>
                <w:rFonts w:ascii="Arial" w:hAnsi="Arial"/>
                <w:sz w:val="20"/>
                <w:szCs w:val="20"/>
                <w:lang w:val="fr-FR"/>
              </w:rPr>
            </w:pPr>
            <w:r w:rsidRPr="006A0E88">
              <w:rPr>
                <w:rFonts w:ascii="Arial" w:hAnsi="Arial"/>
                <w:sz w:val="20"/>
                <w:szCs w:val="20"/>
                <w:lang w:val="fr-FR"/>
              </w:rPr>
              <w:t>Article 4.4</w:t>
            </w:r>
          </w:p>
        </w:tc>
      </w:tr>
    </w:tbl>
    <w:p w14:paraId="30AFA247" w14:textId="77777777" w:rsidR="006A0E88" w:rsidRDefault="006A0E88" w:rsidP="000B4114"/>
    <w:p w14:paraId="74F4CB47" w14:textId="77777777" w:rsidR="006A0E88" w:rsidRDefault="006A0E88" w:rsidP="000B4114">
      <w:pPr>
        <w:rPr>
          <w:b/>
          <w:bCs/>
          <w:sz w:val="22"/>
        </w:rPr>
      </w:pPr>
    </w:p>
    <w:p w14:paraId="121C462F" w14:textId="77777777" w:rsidR="006A0E88" w:rsidRDefault="006A0E88" w:rsidP="000B4114">
      <w:pPr>
        <w:rPr>
          <w:b/>
          <w:bCs/>
          <w:sz w:val="22"/>
        </w:rPr>
      </w:pPr>
    </w:p>
    <w:p w14:paraId="2EBCE650" w14:textId="77777777" w:rsidR="006A0E88" w:rsidRPr="000B4114" w:rsidRDefault="006A0E88" w:rsidP="000B4114">
      <w:pPr>
        <w:pStyle w:val="Titre11"/>
        <w:numPr>
          <w:ilvl w:val="0"/>
          <w:numId w:val="0"/>
        </w:numPr>
        <w:rPr>
          <w:b w:val="0"/>
          <w:bCs/>
          <w:sz w:val="22"/>
        </w:rPr>
      </w:pPr>
    </w:p>
    <w:p w14:paraId="64E25BE3" w14:textId="77777777" w:rsidR="00BD609C" w:rsidRDefault="00BD609C">
      <w:pPr>
        <w:sectPr w:rsidR="00BD609C" w:rsidSect="00BD609C">
          <w:pgSz w:w="11906" w:h="16838"/>
          <w:pgMar w:top="1417" w:right="1417" w:bottom="426" w:left="1417" w:header="708" w:footer="708" w:gutter="0"/>
          <w:pgNumType w:fmt="lowerRoman" w:start="1"/>
          <w:cols w:space="708"/>
          <w:docGrid w:linePitch="360"/>
        </w:sectPr>
      </w:pPr>
    </w:p>
    <w:p w14:paraId="5AEC0BA6" w14:textId="77777777" w:rsidR="00BD609C" w:rsidRPr="000B4114" w:rsidRDefault="00BD609C" w:rsidP="00BD609C">
      <w:pPr>
        <w:pStyle w:val="Titre1"/>
        <w:rPr>
          <w:rFonts w:ascii="Arial" w:hAnsi="Arial" w:cs="Arial"/>
          <w:sz w:val="36"/>
          <w:szCs w:val="36"/>
        </w:rPr>
      </w:pPr>
      <w:r w:rsidRPr="000B4114">
        <w:rPr>
          <w:rFonts w:ascii="Arial" w:hAnsi="Arial" w:cs="Arial"/>
          <w:bCs/>
          <w:sz w:val="36"/>
          <w:szCs w:val="36"/>
        </w:rPr>
        <w:lastRenderedPageBreak/>
        <w:t>PROCUREMENT</w:t>
      </w:r>
      <w:r w:rsidRPr="000B4114">
        <w:rPr>
          <w:rFonts w:ascii="Arial" w:hAnsi="Arial" w:cs="Arial"/>
          <w:sz w:val="36"/>
          <w:szCs w:val="36"/>
        </w:rPr>
        <w:t xml:space="preserve"> PLAN</w:t>
      </w:r>
    </w:p>
    <w:p w14:paraId="2C87C6A2" w14:textId="77777777" w:rsidR="00BD609C" w:rsidRPr="000B4114" w:rsidRDefault="00BD609C" w:rsidP="00BD609C">
      <w:pPr>
        <w:rPr>
          <w:rFonts w:ascii="Arial" w:hAnsi="Arial"/>
          <w:lang w:eastAsia="en-US"/>
        </w:rPr>
      </w:pPr>
    </w:p>
    <w:p w14:paraId="6FDBFAD5" w14:textId="77777777" w:rsidR="00BD609C" w:rsidRPr="000B4114" w:rsidRDefault="00BD609C" w:rsidP="00BD609C">
      <w:pPr>
        <w:rPr>
          <w:rFonts w:ascii="Arial" w:hAnsi="Arial"/>
          <w:lang w:eastAsia="en-US"/>
        </w:rPr>
      </w:pPr>
    </w:p>
    <w:p w14:paraId="6532B03E" w14:textId="77777777" w:rsidR="00BD609C" w:rsidRPr="000B4114" w:rsidRDefault="00BD609C" w:rsidP="00BD609C">
      <w:pPr>
        <w:rPr>
          <w:rFonts w:ascii="Arial" w:hAnsi="Arial"/>
          <w:lang w:eastAsia="en-US"/>
        </w:rPr>
      </w:pPr>
    </w:p>
    <w:p w14:paraId="64A025E5" w14:textId="77777777" w:rsidR="00BD609C" w:rsidRPr="000B4114" w:rsidRDefault="00BD609C" w:rsidP="00BD609C">
      <w:pPr>
        <w:rPr>
          <w:rFonts w:ascii="Arial" w:hAnsi="Arial"/>
          <w:lang w:eastAsia="en-US"/>
        </w:rPr>
      </w:pPr>
    </w:p>
    <w:p w14:paraId="6EDAA731" w14:textId="77777777" w:rsidR="00BD609C" w:rsidRPr="000B4114" w:rsidRDefault="00BD609C" w:rsidP="00BD609C">
      <w:pPr>
        <w:rPr>
          <w:rFonts w:ascii="Arial" w:hAnsi="Arial"/>
          <w:lang w:eastAsia="en-US"/>
        </w:rPr>
      </w:pPr>
    </w:p>
    <w:p w14:paraId="554CFD4F" w14:textId="77777777" w:rsidR="00BD609C" w:rsidRPr="000B4114" w:rsidRDefault="00BD609C" w:rsidP="00BD609C">
      <w:pPr>
        <w:rPr>
          <w:rFonts w:ascii="Arial" w:hAnsi="Arial"/>
        </w:rPr>
      </w:pPr>
    </w:p>
    <w:p w14:paraId="059E98F1" w14:textId="0B2133EF" w:rsidR="00BD609C" w:rsidRPr="000B4114" w:rsidRDefault="00BD609C" w:rsidP="00BD609C">
      <w:pPr>
        <w:jc w:val="center"/>
        <w:rPr>
          <w:rFonts w:ascii="Arial" w:hAnsi="Arial"/>
          <w:bCs/>
          <w:sz w:val="28"/>
          <w:lang w:eastAsia="en-US"/>
        </w:rPr>
      </w:pPr>
      <w:r w:rsidRPr="000B4114">
        <w:rPr>
          <w:rFonts w:ascii="Arial" w:hAnsi="Arial"/>
          <w:b/>
          <w:sz w:val="28"/>
          <w:lang w:eastAsia="en-US"/>
        </w:rPr>
        <w:t xml:space="preserve">Contracting Authority: …………… </w:t>
      </w:r>
      <w:r w:rsidR="000B4114">
        <w:rPr>
          <w:rFonts w:ascii="Arial" w:hAnsi="Arial"/>
          <w:b/>
          <w:sz w:val="28"/>
          <w:lang w:eastAsia="en-US"/>
        </w:rPr>
        <w:br/>
      </w:r>
      <w:r w:rsidRPr="000B4114">
        <w:rPr>
          <w:rFonts w:ascii="Arial" w:hAnsi="Arial"/>
          <w:bCs/>
          <w:i/>
          <w:sz w:val="28"/>
          <w:highlight w:val="yellow"/>
          <w:lang w:eastAsia="en-US"/>
        </w:rPr>
        <w:t>[Insert the name of the Contracting Authority]</w:t>
      </w:r>
    </w:p>
    <w:p w14:paraId="305E15D7" w14:textId="77777777" w:rsidR="00BD609C" w:rsidRPr="000B4114" w:rsidRDefault="00BD609C" w:rsidP="00BD609C">
      <w:pPr>
        <w:jc w:val="center"/>
        <w:rPr>
          <w:rFonts w:ascii="Arial" w:hAnsi="Arial"/>
          <w:b/>
          <w:sz w:val="28"/>
          <w:lang w:eastAsia="en-US"/>
        </w:rPr>
      </w:pPr>
    </w:p>
    <w:p w14:paraId="2478AD1A" w14:textId="13D2169E" w:rsidR="00BD609C" w:rsidRPr="000B4114" w:rsidRDefault="00BD609C" w:rsidP="00BD609C">
      <w:pPr>
        <w:jc w:val="center"/>
        <w:rPr>
          <w:rFonts w:ascii="Arial" w:hAnsi="Arial"/>
          <w:bCs/>
          <w:i/>
          <w:sz w:val="28"/>
          <w:lang w:eastAsia="en-US"/>
        </w:rPr>
      </w:pPr>
      <w:r w:rsidRPr="000B4114">
        <w:rPr>
          <w:rFonts w:ascii="Arial" w:hAnsi="Arial"/>
          <w:b/>
          <w:sz w:val="28"/>
          <w:lang w:eastAsia="en-US"/>
        </w:rPr>
        <w:t xml:space="preserve">Country: </w:t>
      </w:r>
      <w:r w:rsidRPr="000B4114">
        <w:rPr>
          <w:rFonts w:ascii="Arial" w:hAnsi="Arial"/>
          <w:b/>
          <w:i/>
          <w:sz w:val="28"/>
          <w:lang w:eastAsia="en-US"/>
        </w:rPr>
        <w:t xml:space="preserve">……………. </w:t>
      </w:r>
      <w:r w:rsidR="000B4114">
        <w:rPr>
          <w:rFonts w:ascii="Arial" w:hAnsi="Arial"/>
          <w:b/>
          <w:i/>
          <w:sz w:val="28"/>
          <w:lang w:eastAsia="en-US"/>
        </w:rPr>
        <w:br/>
      </w:r>
      <w:r w:rsidRPr="000B4114">
        <w:rPr>
          <w:rFonts w:ascii="Arial" w:hAnsi="Arial"/>
          <w:bCs/>
          <w:i/>
          <w:sz w:val="28"/>
          <w:highlight w:val="yellow"/>
          <w:lang w:eastAsia="en-US"/>
        </w:rPr>
        <w:t>[Insert the name of the country]</w:t>
      </w:r>
    </w:p>
    <w:p w14:paraId="449589AC" w14:textId="77777777" w:rsidR="00BD609C" w:rsidRPr="000B4114" w:rsidRDefault="00BD609C" w:rsidP="00BD609C">
      <w:pPr>
        <w:jc w:val="center"/>
        <w:rPr>
          <w:rFonts w:ascii="Arial" w:hAnsi="Arial"/>
          <w:lang w:eastAsia="en-US"/>
        </w:rPr>
      </w:pPr>
    </w:p>
    <w:p w14:paraId="37CF7369" w14:textId="7DBA671D" w:rsidR="00BD609C" w:rsidRPr="000B4114" w:rsidRDefault="00BD609C" w:rsidP="00BD609C">
      <w:pPr>
        <w:tabs>
          <w:tab w:val="left" w:pos="720"/>
          <w:tab w:val="right" w:leader="dot" w:pos="8640"/>
        </w:tabs>
        <w:jc w:val="center"/>
        <w:rPr>
          <w:rFonts w:ascii="Arial" w:hAnsi="Arial"/>
          <w:b/>
          <w:iCs/>
          <w:sz w:val="28"/>
          <w:lang w:eastAsia="en-US"/>
        </w:rPr>
      </w:pPr>
      <w:r w:rsidRPr="000B4114">
        <w:rPr>
          <w:rFonts w:ascii="Arial" w:hAnsi="Arial"/>
          <w:b/>
          <w:sz w:val="28"/>
          <w:lang w:eastAsia="en-US"/>
        </w:rPr>
        <w:t xml:space="preserve">Project: …………… </w:t>
      </w:r>
      <w:r w:rsidR="000B4114">
        <w:rPr>
          <w:rFonts w:ascii="Arial" w:hAnsi="Arial"/>
          <w:b/>
          <w:sz w:val="28"/>
          <w:lang w:eastAsia="en-US"/>
        </w:rPr>
        <w:br/>
      </w:r>
      <w:r w:rsidRPr="000B4114">
        <w:rPr>
          <w:rFonts w:ascii="Arial" w:hAnsi="Arial"/>
          <w:bCs/>
          <w:i/>
          <w:sz w:val="28"/>
          <w:highlight w:val="yellow"/>
          <w:lang w:eastAsia="en-US"/>
        </w:rPr>
        <w:t>[Insert the name and the number of the project]</w:t>
      </w:r>
    </w:p>
    <w:p w14:paraId="2C8B5A83" w14:textId="77777777" w:rsidR="00BD609C" w:rsidRPr="000B4114" w:rsidRDefault="00BD609C" w:rsidP="00BD609C">
      <w:pPr>
        <w:tabs>
          <w:tab w:val="left" w:pos="2700"/>
        </w:tabs>
        <w:ind w:right="-1260"/>
        <w:rPr>
          <w:rFonts w:ascii="Arial" w:hAnsi="Arial"/>
          <w:b/>
          <w:sz w:val="28"/>
          <w:szCs w:val="28"/>
        </w:rPr>
      </w:pPr>
    </w:p>
    <w:p w14:paraId="791C257C" w14:textId="7312BAD1" w:rsidR="00BD609C" w:rsidRPr="000B4114" w:rsidRDefault="00BD609C" w:rsidP="00BD609C">
      <w:pPr>
        <w:jc w:val="center"/>
        <w:rPr>
          <w:rFonts w:ascii="Arial" w:hAnsi="Arial"/>
          <w:bCs/>
          <w:i/>
          <w:sz w:val="28"/>
          <w:lang w:eastAsia="en-US"/>
        </w:rPr>
      </w:pPr>
      <w:r w:rsidRPr="000B4114">
        <w:rPr>
          <w:rFonts w:ascii="Arial" w:hAnsi="Arial"/>
          <w:b/>
          <w:sz w:val="28"/>
          <w:lang w:eastAsia="en-US"/>
        </w:rPr>
        <w:t>Issued on: ……………</w:t>
      </w:r>
      <w:proofErr w:type="gramStart"/>
      <w:r w:rsidRPr="000B4114">
        <w:rPr>
          <w:rFonts w:ascii="Arial" w:hAnsi="Arial"/>
          <w:b/>
          <w:sz w:val="28"/>
          <w:lang w:eastAsia="en-US"/>
        </w:rPr>
        <w:t>…..</w:t>
      </w:r>
      <w:proofErr w:type="gramEnd"/>
      <w:r w:rsidRPr="000B4114">
        <w:rPr>
          <w:rFonts w:ascii="Arial" w:hAnsi="Arial"/>
          <w:b/>
          <w:sz w:val="28"/>
          <w:lang w:eastAsia="en-US"/>
        </w:rPr>
        <w:t xml:space="preserve"> </w:t>
      </w:r>
      <w:r w:rsidR="000B4114">
        <w:rPr>
          <w:rFonts w:ascii="Arial" w:hAnsi="Arial"/>
          <w:b/>
          <w:sz w:val="28"/>
          <w:lang w:eastAsia="en-US"/>
        </w:rPr>
        <w:br/>
      </w:r>
      <w:r w:rsidRPr="000B4114">
        <w:rPr>
          <w:rFonts w:ascii="Arial" w:hAnsi="Arial"/>
          <w:bCs/>
          <w:i/>
          <w:sz w:val="28"/>
          <w:highlight w:val="yellow"/>
          <w:lang w:eastAsia="en-US"/>
        </w:rPr>
        <w:t>[Insert the date of issue of the latest version]</w:t>
      </w:r>
    </w:p>
    <w:p w14:paraId="47D6F457" w14:textId="77777777" w:rsidR="00BD609C" w:rsidRPr="000B4114" w:rsidRDefault="00BD609C" w:rsidP="00BD609C">
      <w:pPr>
        <w:ind w:firstLine="708"/>
        <w:jc w:val="both"/>
        <w:rPr>
          <w:rFonts w:ascii="Arial" w:hAnsi="Arial"/>
          <w:i/>
        </w:rPr>
      </w:pPr>
    </w:p>
    <w:p w14:paraId="1C6895D5" w14:textId="77777777" w:rsidR="00BD609C" w:rsidRPr="000B4114" w:rsidRDefault="00BD609C" w:rsidP="00BD609C">
      <w:pPr>
        <w:ind w:firstLine="708"/>
        <w:jc w:val="both"/>
        <w:rPr>
          <w:rFonts w:ascii="Arial" w:hAnsi="Arial"/>
          <w:i/>
        </w:rPr>
      </w:pPr>
    </w:p>
    <w:p w14:paraId="7348D941" w14:textId="77777777" w:rsidR="00BD609C" w:rsidRPr="000B4114" w:rsidRDefault="00BD609C" w:rsidP="00BD609C">
      <w:pPr>
        <w:ind w:firstLine="708"/>
        <w:jc w:val="both"/>
        <w:rPr>
          <w:rFonts w:ascii="Arial" w:hAnsi="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60"/>
        <w:gridCol w:w="1980"/>
      </w:tblGrid>
      <w:tr w:rsidR="00BD609C" w:rsidRPr="000B4114" w14:paraId="2A0DA97A" w14:textId="77777777" w:rsidTr="000B4114">
        <w:trPr>
          <w:jc w:val="center"/>
        </w:trPr>
        <w:tc>
          <w:tcPr>
            <w:tcW w:w="3168" w:type="dxa"/>
            <w:shd w:val="clear" w:color="auto" w:fill="auto"/>
            <w:vAlign w:val="center"/>
          </w:tcPr>
          <w:p w14:paraId="4CC37A63" w14:textId="77777777" w:rsidR="00BD609C" w:rsidRPr="000B4114" w:rsidRDefault="00BD609C" w:rsidP="000B4114">
            <w:pPr>
              <w:jc w:val="center"/>
              <w:rPr>
                <w:rFonts w:ascii="Arial" w:hAnsi="Arial"/>
                <w:b/>
              </w:rPr>
            </w:pPr>
            <w:r w:rsidRPr="000B4114">
              <w:rPr>
                <w:rFonts w:ascii="Arial" w:hAnsi="Arial"/>
                <w:b/>
              </w:rPr>
              <w:t>Versions</w:t>
            </w:r>
          </w:p>
        </w:tc>
        <w:tc>
          <w:tcPr>
            <w:tcW w:w="2160" w:type="dxa"/>
            <w:shd w:val="clear" w:color="auto" w:fill="auto"/>
            <w:vAlign w:val="center"/>
          </w:tcPr>
          <w:p w14:paraId="023B17D6" w14:textId="77777777" w:rsidR="00BD609C" w:rsidRPr="000B4114" w:rsidRDefault="00BD609C" w:rsidP="0040241E">
            <w:pPr>
              <w:jc w:val="center"/>
              <w:rPr>
                <w:rFonts w:ascii="Arial" w:hAnsi="Arial"/>
                <w:b/>
              </w:rPr>
            </w:pPr>
            <w:r w:rsidRPr="000B4114">
              <w:rPr>
                <w:rFonts w:ascii="Arial" w:hAnsi="Arial"/>
                <w:b/>
              </w:rPr>
              <w:t>Submission date by the Contracting Authority</w:t>
            </w:r>
          </w:p>
        </w:tc>
        <w:tc>
          <w:tcPr>
            <w:tcW w:w="1980" w:type="dxa"/>
            <w:shd w:val="clear" w:color="auto" w:fill="auto"/>
            <w:vAlign w:val="center"/>
          </w:tcPr>
          <w:p w14:paraId="300E277D" w14:textId="77777777" w:rsidR="00BD609C" w:rsidRPr="000B4114" w:rsidRDefault="00BD609C" w:rsidP="0040241E">
            <w:pPr>
              <w:jc w:val="center"/>
              <w:rPr>
                <w:rFonts w:ascii="Arial" w:hAnsi="Arial"/>
                <w:b/>
              </w:rPr>
            </w:pPr>
            <w:r w:rsidRPr="000B4114">
              <w:rPr>
                <w:rFonts w:ascii="Arial" w:hAnsi="Arial"/>
                <w:b/>
              </w:rPr>
              <w:t>Date of AFD’s “No Objection” Letter</w:t>
            </w:r>
          </w:p>
        </w:tc>
      </w:tr>
      <w:tr w:rsidR="00BD609C" w:rsidRPr="000B4114" w14:paraId="3B6C7106" w14:textId="77777777" w:rsidTr="000B4114">
        <w:trPr>
          <w:jc w:val="center"/>
        </w:trPr>
        <w:tc>
          <w:tcPr>
            <w:tcW w:w="3168" w:type="dxa"/>
            <w:shd w:val="clear" w:color="auto" w:fill="auto"/>
          </w:tcPr>
          <w:p w14:paraId="692B673D" w14:textId="77777777" w:rsidR="00BD609C" w:rsidRPr="000B4114" w:rsidRDefault="00BD609C" w:rsidP="0040241E">
            <w:pPr>
              <w:rPr>
                <w:rFonts w:ascii="Arial" w:hAnsi="Arial"/>
                <w:i/>
                <w:sz w:val="20"/>
                <w:szCs w:val="20"/>
              </w:rPr>
            </w:pPr>
            <w:r w:rsidRPr="000B4114">
              <w:rPr>
                <w:rFonts w:ascii="Arial" w:hAnsi="Arial"/>
                <w:i/>
                <w:sz w:val="20"/>
                <w:szCs w:val="20"/>
              </w:rPr>
              <w:t>[Initial version]</w:t>
            </w:r>
          </w:p>
        </w:tc>
        <w:tc>
          <w:tcPr>
            <w:tcW w:w="2160" w:type="dxa"/>
            <w:shd w:val="clear" w:color="auto" w:fill="auto"/>
          </w:tcPr>
          <w:p w14:paraId="412478A9" w14:textId="77777777" w:rsidR="00BD609C" w:rsidRPr="000B4114" w:rsidRDefault="00BD609C" w:rsidP="0040241E">
            <w:pPr>
              <w:rPr>
                <w:rFonts w:ascii="Arial" w:hAnsi="Arial"/>
                <w:i/>
                <w:sz w:val="20"/>
                <w:szCs w:val="20"/>
              </w:rPr>
            </w:pPr>
          </w:p>
        </w:tc>
        <w:tc>
          <w:tcPr>
            <w:tcW w:w="1980" w:type="dxa"/>
            <w:shd w:val="clear" w:color="auto" w:fill="auto"/>
          </w:tcPr>
          <w:p w14:paraId="2F35BBA5" w14:textId="77777777" w:rsidR="00BD609C" w:rsidRPr="000B4114" w:rsidRDefault="00BD609C" w:rsidP="0040241E">
            <w:pPr>
              <w:rPr>
                <w:rFonts w:ascii="Arial" w:hAnsi="Arial"/>
                <w:i/>
                <w:sz w:val="20"/>
                <w:szCs w:val="20"/>
              </w:rPr>
            </w:pPr>
          </w:p>
        </w:tc>
      </w:tr>
      <w:tr w:rsidR="00BD609C" w:rsidRPr="000B4114" w14:paraId="26A2299B" w14:textId="77777777" w:rsidTr="000B4114">
        <w:trPr>
          <w:jc w:val="center"/>
        </w:trPr>
        <w:tc>
          <w:tcPr>
            <w:tcW w:w="3168" w:type="dxa"/>
            <w:shd w:val="clear" w:color="auto" w:fill="auto"/>
          </w:tcPr>
          <w:p w14:paraId="4A38C2FA" w14:textId="77777777" w:rsidR="00BD609C" w:rsidRPr="000B4114" w:rsidRDefault="00BD609C" w:rsidP="0040241E">
            <w:pPr>
              <w:rPr>
                <w:rFonts w:ascii="Arial" w:hAnsi="Arial"/>
                <w:i/>
                <w:sz w:val="20"/>
                <w:szCs w:val="20"/>
              </w:rPr>
            </w:pPr>
            <w:r w:rsidRPr="000B4114">
              <w:rPr>
                <w:rFonts w:ascii="Arial" w:hAnsi="Arial"/>
                <w:i/>
                <w:sz w:val="20"/>
                <w:szCs w:val="20"/>
              </w:rPr>
              <w:t>[Update 1]</w:t>
            </w:r>
          </w:p>
        </w:tc>
        <w:tc>
          <w:tcPr>
            <w:tcW w:w="2160" w:type="dxa"/>
            <w:shd w:val="clear" w:color="auto" w:fill="auto"/>
          </w:tcPr>
          <w:p w14:paraId="7E9CDBD0" w14:textId="77777777" w:rsidR="00BD609C" w:rsidRPr="000B4114" w:rsidRDefault="00BD609C" w:rsidP="0040241E">
            <w:pPr>
              <w:rPr>
                <w:rFonts w:ascii="Arial" w:hAnsi="Arial"/>
                <w:i/>
                <w:sz w:val="20"/>
                <w:szCs w:val="20"/>
              </w:rPr>
            </w:pPr>
          </w:p>
        </w:tc>
        <w:tc>
          <w:tcPr>
            <w:tcW w:w="1980" w:type="dxa"/>
            <w:shd w:val="clear" w:color="auto" w:fill="auto"/>
          </w:tcPr>
          <w:p w14:paraId="62A9C973" w14:textId="77777777" w:rsidR="00BD609C" w:rsidRPr="000B4114" w:rsidRDefault="00BD609C" w:rsidP="0040241E">
            <w:pPr>
              <w:rPr>
                <w:rFonts w:ascii="Arial" w:hAnsi="Arial"/>
                <w:i/>
                <w:sz w:val="20"/>
                <w:szCs w:val="20"/>
              </w:rPr>
            </w:pPr>
          </w:p>
        </w:tc>
      </w:tr>
      <w:tr w:rsidR="00BD609C" w:rsidRPr="000B4114" w14:paraId="03C9DD7E" w14:textId="77777777" w:rsidTr="000B4114">
        <w:trPr>
          <w:jc w:val="center"/>
        </w:trPr>
        <w:tc>
          <w:tcPr>
            <w:tcW w:w="3168" w:type="dxa"/>
            <w:shd w:val="clear" w:color="auto" w:fill="auto"/>
          </w:tcPr>
          <w:p w14:paraId="3622D735" w14:textId="77777777" w:rsidR="00BD609C" w:rsidRPr="000B4114" w:rsidRDefault="00BD609C" w:rsidP="0040241E">
            <w:pPr>
              <w:rPr>
                <w:rFonts w:ascii="Arial" w:hAnsi="Arial"/>
                <w:i/>
                <w:sz w:val="20"/>
                <w:szCs w:val="20"/>
              </w:rPr>
            </w:pPr>
            <w:r w:rsidRPr="000B4114">
              <w:rPr>
                <w:rFonts w:ascii="Arial" w:hAnsi="Arial"/>
                <w:i/>
                <w:sz w:val="20"/>
                <w:szCs w:val="20"/>
              </w:rPr>
              <w:t>[Update 2]</w:t>
            </w:r>
          </w:p>
        </w:tc>
        <w:tc>
          <w:tcPr>
            <w:tcW w:w="2160" w:type="dxa"/>
            <w:shd w:val="clear" w:color="auto" w:fill="auto"/>
          </w:tcPr>
          <w:p w14:paraId="71A6D30F" w14:textId="77777777" w:rsidR="00BD609C" w:rsidRPr="000B4114" w:rsidRDefault="00BD609C" w:rsidP="0040241E">
            <w:pPr>
              <w:rPr>
                <w:rFonts w:ascii="Arial" w:hAnsi="Arial"/>
                <w:i/>
                <w:sz w:val="20"/>
                <w:szCs w:val="20"/>
              </w:rPr>
            </w:pPr>
          </w:p>
        </w:tc>
        <w:tc>
          <w:tcPr>
            <w:tcW w:w="1980" w:type="dxa"/>
            <w:shd w:val="clear" w:color="auto" w:fill="auto"/>
          </w:tcPr>
          <w:p w14:paraId="27FBD93E" w14:textId="77777777" w:rsidR="00BD609C" w:rsidRPr="000B4114" w:rsidRDefault="00BD609C" w:rsidP="0040241E">
            <w:pPr>
              <w:rPr>
                <w:rFonts w:ascii="Arial" w:hAnsi="Arial"/>
                <w:i/>
                <w:sz w:val="20"/>
                <w:szCs w:val="20"/>
              </w:rPr>
            </w:pPr>
          </w:p>
        </w:tc>
      </w:tr>
      <w:tr w:rsidR="00BD609C" w:rsidRPr="000B4114" w14:paraId="6BF7393A" w14:textId="77777777" w:rsidTr="000B4114">
        <w:trPr>
          <w:jc w:val="center"/>
        </w:trPr>
        <w:tc>
          <w:tcPr>
            <w:tcW w:w="3168" w:type="dxa"/>
            <w:shd w:val="clear" w:color="auto" w:fill="auto"/>
          </w:tcPr>
          <w:p w14:paraId="7242E690" w14:textId="77777777" w:rsidR="00BD609C" w:rsidRPr="000B4114" w:rsidRDefault="00BD609C" w:rsidP="0040241E">
            <w:pPr>
              <w:rPr>
                <w:rFonts w:ascii="Arial" w:hAnsi="Arial"/>
                <w:i/>
                <w:sz w:val="20"/>
                <w:szCs w:val="20"/>
              </w:rPr>
            </w:pPr>
          </w:p>
        </w:tc>
        <w:tc>
          <w:tcPr>
            <w:tcW w:w="2160" w:type="dxa"/>
            <w:shd w:val="clear" w:color="auto" w:fill="auto"/>
          </w:tcPr>
          <w:p w14:paraId="0B942092" w14:textId="77777777" w:rsidR="00BD609C" w:rsidRPr="000B4114" w:rsidRDefault="00BD609C" w:rsidP="0040241E">
            <w:pPr>
              <w:rPr>
                <w:rFonts w:ascii="Arial" w:hAnsi="Arial"/>
                <w:i/>
                <w:sz w:val="20"/>
                <w:szCs w:val="20"/>
              </w:rPr>
            </w:pPr>
          </w:p>
        </w:tc>
        <w:tc>
          <w:tcPr>
            <w:tcW w:w="1980" w:type="dxa"/>
            <w:shd w:val="clear" w:color="auto" w:fill="auto"/>
          </w:tcPr>
          <w:p w14:paraId="4CB23710" w14:textId="77777777" w:rsidR="00BD609C" w:rsidRPr="000B4114" w:rsidRDefault="00BD609C" w:rsidP="0040241E">
            <w:pPr>
              <w:rPr>
                <w:rFonts w:ascii="Arial" w:hAnsi="Arial"/>
                <w:i/>
                <w:sz w:val="20"/>
                <w:szCs w:val="20"/>
              </w:rPr>
            </w:pPr>
          </w:p>
        </w:tc>
      </w:tr>
      <w:tr w:rsidR="00BD609C" w:rsidRPr="000B4114" w14:paraId="7E7AD010" w14:textId="77777777" w:rsidTr="000B4114">
        <w:trPr>
          <w:jc w:val="center"/>
        </w:trPr>
        <w:tc>
          <w:tcPr>
            <w:tcW w:w="3168" w:type="dxa"/>
            <w:shd w:val="clear" w:color="auto" w:fill="auto"/>
          </w:tcPr>
          <w:p w14:paraId="065B4CCD" w14:textId="77777777" w:rsidR="00BD609C" w:rsidRPr="000B4114" w:rsidRDefault="00BD609C" w:rsidP="0040241E">
            <w:pPr>
              <w:rPr>
                <w:rFonts w:ascii="Arial" w:hAnsi="Arial"/>
                <w:i/>
                <w:sz w:val="20"/>
                <w:szCs w:val="20"/>
              </w:rPr>
            </w:pPr>
          </w:p>
        </w:tc>
        <w:tc>
          <w:tcPr>
            <w:tcW w:w="2160" w:type="dxa"/>
            <w:shd w:val="clear" w:color="auto" w:fill="auto"/>
          </w:tcPr>
          <w:p w14:paraId="779E0925" w14:textId="77777777" w:rsidR="00BD609C" w:rsidRPr="000B4114" w:rsidRDefault="00BD609C" w:rsidP="0040241E">
            <w:pPr>
              <w:rPr>
                <w:rFonts w:ascii="Arial" w:hAnsi="Arial"/>
                <w:i/>
                <w:sz w:val="20"/>
                <w:szCs w:val="20"/>
              </w:rPr>
            </w:pPr>
          </w:p>
        </w:tc>
        <w:tc>
          <w:tcPr>
            <w:tcW w:w="1980" w:type="dxa"/>
            <w:shd w:val="clear" w:color="auto" w:fill="auto"/>
          </w:tcPr>
          <w:p w14:paraId="04D1C4E2" w14:textId="77777777" w:rsidR="00BD609C" w:rsidRPr="000B4114" w:rsidRDefault="00BD609C" w:rsidP="0040241E">
            <w:pPr>
              <w:rPr>
                <w:rFonts w:ascii="Arial" w:hAnsi="Arial"/>
                <w:i/>
                <w:sz w:val="20"/>
                <w:szCs w:val="20"/>
              </w:rPr>
            </w:pPr>
          </w:p>
        </w:tc>
      </w:tr>
      <w:tr w:rsidR="00BD609C" w:rsidRPr="000B4114" w14:paraId="2110C3F8" w14:textId="77777777" w:rsidTr="000B4114">
        <w:trPr>
          <w:jc w:val="center"/>
        </w:trPr>
        <w:tc>
          <w:tcPr>
            <w:tcW w:w="3168" w:type="dxa"/>
            <w:shd w:val="clear" w:color="auto" w:fill="auto"/>
          </w:tcPr>
          <w:p w14:paraId="488CFE55" w14:textId="77777777" w:rsidR="00BD609C" w:rsidRPr="000B4114" w:rsidRDefault="00BD609C" w:rsidP="0040241E">
            <w:pPr>
              <w:rPr>
                <w:rFonts w:ascii="Arial" w:hAnsi="Arial"/>
                <w:i/>
                <w:sz w:val="20"/>
                <w:szCs w:val="20"/>
              </w:rPr>
            </w:pPr>
          </w:p>
        </w:tc>
        <w:tc>
          <w:tcPr>
            <w:tcW w:w="2160" w:type="dxa"/>
            <w:shd w:val="clear" w:color="auto" w:fill="auto"/>
          </w:tcPr>
          <w:p w14:paraId="6405DAEB" w14:textId="77777777" w:rsidR="00BD609C" w:rsidRPr="000B4114" w:rsidRDefault="00BD609C" w:rsidP="0040241E">
            <w:pPr>
              <w:rPr>
                <w:rFonts w:ascii="Arial" w:hAnsi="Arial"/>
                <w:i/>
                <w:sz w:val="20"/>
                <w:szCs w:val="20"/>
              </w:rPr>
            </w:pPr>
          </w:p>
        </w:tc>
        <w:tc>
          <w:tcPr>
            <w:tcW w:w="1980" w:type="dxa"/>
            <w:shd w:val="clear" w:color="auto" w:fill="auto"/>
          </w:tcPr>
          <w:p w14:paraId="4FAC539E" w14:textId="77777777" w:rsidR="00BD609C" w:rsidRPr="000B4114" w:rsidRDefault="00BD609C" w:rsidP="0040241E">
            <w:pPr>
              <w:rPr>
                <w:rFonts w:ascii="Arial" w:hAnsi="Arial"/>
                <w:i/>
                <w:sz w:val="20"/>
                <w:szCs w:val="20"/>
              </w:rPr>
            </w:pPr>
          </w:p>
        </w:tc>
      </w:tr>
      <w:tr w:rsidR="00BD609C" w:rsidRPr="000B4114" w14:paraId="75611281" w14:textId="77777777" w:rsidTr="000B4114">
        <w:trPr>
          <w:jc w:val="center"/>
        </w:trPr>
        <w:tc>
          <w:tcPr>
            <w:tcW w:w="3168" w:type="dxa"/>
            <w:shd w:val="clear" w:color="auto" w:fill="auto"/>
          </w:tcPr>
          <w:p w14:paraId="1B3AC654" w14:textId="77777777" w:rsidR="00BD609C" w:rsidRPr="000B4114" w:rsidRDefault="00BD609C" w:rsidP="0040241E">
            <w:pPr>
              <w:rPr>
                <w:rFonts w:ascii="Arial" w:hAnsi="Arial"/>
                <w:i/>
                <w:sz w:val="20"/>
                <w:szCs w:val="20"/>
              </w:rPr>
            </w:pPr>
          </w:p>
        </w:tc>
        <w:tc>
          <w:tcPr>
            <w:tcW w:w="2160" w:type="dxa"/>
            <w:shd w:val="clear" w:color="auto" w:fill="auto"/>
          </w:tcPr>
          <w:p w14:paraId="38D75810" w14:textId="77777777" w:rsidR="00BD609C" w:rsidRPr="000B4114" w:rsidRDefault="00BD609C" w:rsidP="0040241E">
            <w:pPr>
              <w:rPr>
                <w:rFonts w:ascii="Arial" w:hAnsi="Arial"/>
                <w:i/>
                <w:sz w:val="20"/>
                <w:szCs w:val="20"/>
              </w:rPr>
            </w:pPr>
          </w:p>
        </w:tc>
        <w:tc>
          <w:tcPr>
            <w:tcW w:w="1980" w:type="dxa"/>
            <w:shd w:val="clear" w:color="auto" w:fill="auto"/>
          </w:tcPr>
          <w:p w14:paraId="385A2598" w14:textId="77777777" w:rsidR="00BD609C" w:rsidRPr="000B4114" w:rsidRDefault="00BD609C" w:rsidP="0040241E">
            <w:pPr>
              <w:rPr>
                <w:rFonts w:ascii="Arial" w:hAnsi="Arial"/>
                <w:i/>
                <w:sz w:val="20"/>
                <w:szCs w:val="20"/>
              </w:rPr>
            </w:pPr>
          </w:p>
        </w:tc>
      </w:tr>
      <w:tr w:rsidR="00BD609C" w:rsidRPr="000B4114" w14:paraId="5BFD2229" w14:textId="77777777" w:rsidTr="000B4114">
        <w:trPr>
          <w:jc w:val="center"/>
        </w:trPr>
        <w:tc>
          <w:tcPr>
            <w:tcW w:w="3168" w:type="dxa"/>
            <w:shd w:val="clear" w:color="auto" w:fill="auto"/>
          </w:tcPr>
          <w:p w14:paraId="280FDA59" w14:textId="77777777" w:rsidR="00BD609C" w:rsidRPr="000B4114" w:rsidRDefault="00BD609C" w:rsidP="0040241E">
            <w:pPr>
              <w:rPr>
                <w:rFonts w:ascii="Arial" w:hAnsi="Arial"/>
                <w:i/>
                <w:sz w:val="20"/>
                <w:szCs w:val="20"/>
              </w:rPr>
            </w:pPr>
            <w:r w:rsidRPr="000B4114">
              <w:rPr>
                <w:rFonts w:ascii="Arial" w:hAnsi="Arial"/>
                <w:i/>
                <w:sz w:val="20"/>
                <w:szCs w:val="20"/>
              </w:rPr>
              <w:t>[Update n]</w:t>
            </w:r>
          </w:p>
        </w:tc>
        <w:tc>
          <w:tcPr>
            <w:tcW w:w="2160" w:type="dxa"/>
            <w:shd w:val="clear" w:color="auto" w:fill="auto"/>
          </w:tcPr>
          <w:p w14:paraId="03384900" w14:textId="77777777" w:rsidR="00BD609C" w:rsidRPr="000B4114" w:rsidRDefault="00BD609C" w:rsidP="0040241E">
            <w:pPr>
              <w:rPr>
                <w:rFonts w:ascii="Arial" w:hAnsi="Arial"/>
                <w:i/>
                <w:sz w:val="20"/>
                <w:szCs w:val="20"/>
              </w:rPr>
            </w:pPr>
          </w:p>
        </w:tc>
        <w:tc>
          <w:tcPr>
            <w:tcW w:w="1980" w:type="dxa"/>
            <w:shd w:val="clear" w:color="auto" w:fill="auto"/>
          </w:tcPr>
          <w:p w14:paraId="21552F1D" w14:textId="77777777" w:rsidR="00BD609C" w:rsidRPr="000B4114" w:rsidRDefault="00BD609C" w:rsidP="0040241E">
            <w:pPr>
              <w:rPr>
                <w:rFonts w:ascii="Arial" w:hAnsi="Arial"/>
                <w:i/>
                <w:sz w:val="20"/>
                <w:szCs w:val="20"/>
              </w:rPr>
            </w:pPr>
          </w:p>
        </w:tc>
      </w:tr>
    </w:tbl>
    <w:p w14:paraId="19145956" w14:textId="77777777" w:rsidR="00BD609C" w:rsidRPr="000B4114" w:rsidRDefault="00BD609C" w:rsidP="00BD609C">
      <w:pPr>
        <w:rPr>
          <w:rFonts w:ascii="Arial" w:hAnsi="Arial"/>
          <w:lang w:eastAsia="en-US"/>
        </w:rPr>
      </w:pPr>
    </w:p>
    <w:p w14:paraId="3CB3F4EF" w14:textId="77777777" w:rsidR="00BD609C" w:rsidRPr="000B4114" w:rsidRDefault="00BD609C" w:rsidP="00BD609C">
      <w:pPr>
        <w:rPr>
          <w:rFonts w:ascii="Arial" w:hAnsi="Arial"/>
          <w:lang w:eastAsia="en-US"/>
        </w:rPr>
      </w:pPr>
    </w:p>
    <w:p w14:paraId="5EC8539B" w14:textId="77777777" w:rsidR="00BD609C" w:rsidRPr="000B4114" w:rsidRDefault="00BD609C">
      <w:pPr>
        <w:rPr>
          <w:rFonts w:ascii="Arial" w:hAnsi="Arial"/>
        </w:rPr>
      </w:pPr>
    </w:p>
    <w:p w14:paraId="463C58E5" w14:textId="77777777" w:rsidR="00BD609C" w:rsidRPr="00BD609C" w:rsidRDefault="00BD609C" w:rsidP="00BD609C"/>
    <w:p w14:paraId="142B1F23" w14:textId="77777777" w:rsidR="00BD609C" w:rsidRPr="00BD609C" w:rsidRDefault="00BD609C" w:rsidP="00BD609C"/>
    <w:p w14:paraId="5556424D" w14:textId="77777777" w:rsidR="00BD609C" w:rsidRPr="00BD609C" w:rsidRDefault="00BD609C" w:rsidP="00BD609C"/>
    <w:p w14:paraId="693A73D7" w14:textId="77777777" w:rsidR="00BD609C" w:rsidRPr="00BD609C" w:rsidRDefault="00BD609C" w:rsidP="00BD609C"/>
    <w:p w14:paraId="027AE037" w14:textId="77777777" w:rsidR="00BD609C" w:rsidRPr="00BD609C" w:rsidRDefault="00BD609C" w:rsidP="00BD609C"/>
    <w:p w14:paraId="3EF8610B" w14:textId="77777777" w:rsidR="00BD609C" w:rsidRPr="00BD609C" w:rsidRDefault="00BD609C" w:rsidP="00BD609C"/>
    <w:p w14:paraId="59AFAC47" w14:textId="77777777" w:rsidR="00BD609C" w:rsidRPr="00BD609C" w:rsidRDefault="00BD609C" w:rsidP="00BD609C"/>
    <w:p w14:paraId="43710300" w14:textId="77777777" w:rsidR="00BD609C" w:rsidRPr="00BD609C" w:rsidRDefault="00BD609C" w:rsidP="00BD609C"/>
    <w:p w14:paraId="618CDD5B" w14:textId="77777777" w:rsidR="00BD609C" w:rsidRPr="00BD609C" w:rsidRDefault="00BD609C" w:rsidP="00BD609C"/>
    <w:p w14:paraId="7414DB66" w14:textId="77777777" w:rsidR="00BD609C" w:rsidRPr="00BD609C" w:rsidRDefault="00BD609C" w:rsidP="00BD609C"/>
    <w:p w14:paraId="5F31D51C" w14:textId="77777777" w:rsidR="00BD609C" w:rsidRPr="00BD609C" w:rsidRDefault="00BD609C" w:rsidP="00BD609C"/>
    <w:p w14:paraId="15C97328" w14:textId="77777777" w:rsidR="00BD609C" w:rsidRPr="00BD609C" w:rsidRDefault="00BD609C" w:rsidP="00BD609C"/>
    <w:p w14:paraId="6C539328" w14:textId="77777777" w:rsidR="00BD609C" w:rsidRPr="00BD609C" w:rsidRDefault="00BD609C" w:rsidP="00BD609C"/>
    <w:p w14:paraId="5D414643" w14:textId="77777777" w:rsidR="00BD609C" w:rsidRPr="00BD609C" w:rsidRDefault="00BD609C" w:rsidP="00BD609C"/>
    <w:p w14:paraId="6B91FA7B" w14:textId="66C74E08" w:rsidR="00BD609C" w:rsidRPr="00BD609C" w:rsidRDefault="00BD609C" w:rsidP="00BD609C">
      <w:pPr>
        <w:tabs>
          <w:tab w:val="left" w:pos="1221"/>
        </w:tabs>
        <w:sectPr w:rsidR="00BD609C" w:rsidRPr="00BD609C" w:rsidSect="00BD609C">
          <w:headerReference w:type="default" r:id="rId17"/>
          <w:footerReference w:type="default" r:id="rId18"/>
          <w:pgSz w:w="11906" w:h="16838"/>
          <w:pgMar w:top="1417" w:right="1417" w:bottom="426" w:left="1417" w:header="708" w:footer="708" w:gutter="0"/>
          <w:pgNumType w:start="1"/>
          <w:cols w:space="708"/>
          <w:docGrid w:linePitch="360"/>
        </w:sectPr>
      </w:pPr>
    </w:p>
    <w:p w14:paraId="5A4326A9" w14:textId="77777777" w:rsidR="00BD609C" w:rsidRPr="00D84A40" w:rsidRDefault="00BD609C" w:rsidP="00BD609C">
      <w:pPr>
        <w:jc w:val="center"/>
        <w:rPr>
          <w:rFonts w:cs="Times New Roman"/>
          <w:b/>
          <w:sz w:val="28"/>
          <w:szCs w:val="28"/>
          <w:u w:val="single"/>
          <w:lang w:eastAsia="en-US"/>
        </w:rPr>
      </w:pPr>
      <w:r w:rsidRPr="00D84A40">
        <w:rPr>
          <w:rFonts w:cs="Times New Roman"/>
          <w:b/>
          <w:sz w:val="28"/>
          <w:szCs w:val="28"/>
          <w:u w:val="single"/>
          <w:lang w:eastAsia="en-US"/>
        </w:rPr>
        <w:lastRenderedPageBreak/>
        <w:t xml:space="preserve">Procurement </w:t>
      </w:r>
      <w:r>
        <w:rPr>
          <w:rFonts w:cs="Times New Roman"/>
          <w:b/>
          <w:sz w:val="28"/>
          <w:szCs w:val="28"/>
          <w:u w:val="single"/>
          <w:lang w:eastAsia="en-US"/>
        </w:rPr>
        <w:t>P</w:t>
      </w:r>
      <w:r w:rsidRPr="00D84A40">
        <w:rPr>
          <w:rFonts w:cs="Times New Roman"/>
          <w:b/>
          <w:sz w:val="28"/>
          <w:szCs w:val="28"/>
          <w:u w:val="single"/>
          <w:lang w:eastAsia="en-US"/>
        </w:rPr>
        <w:t>lan</w:t>
      </w:r>
    </w:p>
    <w:p w14:paraId="5D2F0379" w14:textId="77777777" w:rsidR="00BD609C" w:rsidRPr="000B4114" w:rsidRDefault="00BD609C" w:rsidP="00BD609C">
      <w:pPr>
        <w:spacing w:before="120" w:after="120"/>
        <w:rPr>
          <w:rFonts w:ascii="Arial" w:hAnsi="Arial"/>
          <w:sz w:val="20"/>
          <w:szCs w:val="20"/>
          <w:lang w:eastAsia="en-US"/>
        </w:rPr>
      </w:pPr>
      <w:r w:rsidRPr="000B4114">
        <w:rPr>
          <w:rFonts w:ascii="Arial" w:hAnsi="Arial"/>
          <w:sz w:val="20"/>
          <w:szCs w:val="20"/>
          <w:u w:val="single"/>
          <w:lang w:eastAsia="en-US"/>
        </w:rPr>
        <w:t>Project</w:t>
      </w:r>
      <w:r w:rsidRPr="000B4114">
        <w:rPr>
          <w:rFonts w:ascii="Arial" w:hAnsi="Arial"/>
          <w:sz w:val="20"/>
          <w:szCs w:val="20"/>
          <w:lang w:eastAsia="en-US"/>
        </w:rPr>
        <w:t xml:space="preserve">: </w:t>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lang w:eastAsia="en-US"/>
        </w:rPr>
        <w:tab/>
      </w:r>
      <w:r w:rsidRPr="000B4114">
        <w:rPr>
          <w:rFonts w:ascii="Arial" w:hAnsi="Arial"/>
          <w:sz w:val="20"/>
          <w:szCs w:val="20"/>
          <w:u w:val="single"/>
          <w:lang w:eastAsia="en-US"/>
        </w:rPr>
        <w:t>Version</w:t>
      </w:r>
      <w:r w:rsidRPr="000B4114">
        <w:rPr>
          <w:rStyle w:val="Appelnotedebasdep"/>
          <w:rFonts w:ascii="Arial" w:hAnsi="Arial"/>
          <w:szCs w:val="20"/>
          <w:u w:val="single"/>
          <w:lang w:eastAsia="en-US"/>
        </w:rPr>
        <w:footnoteReference w:id="3"/>
      </w:r>
      <w:r w:rsidRPr="000B4114">
        <w:rPr>
          <w:rFonts w:ascii="Arial" w:hAnsi="Arial"/>
          <w:sz w:val="20"/>
          <w:szCs w:val="20"/>
          <w:lang w:eastAsia="en-US"/>
        </w:rPr>
        <w:t>:</w:t>
      </w:r>
    </w:p>
    <w:p w14:paraId="6FA5303E" w14:textId="77777777" w:rsidR="00BD609C" w:rsidRPr="00BD609C" w:rsidRDefault="00BD609C" w:rsidP="00BD609C">
      <w:pPr>
        <w:spacing w:before="120" w:after="120"/>
        <w:rPr>
          <w:sz w:val="6"/>
          <w:lang w:eastAsia="en-US"/>
        </w:rPr>
      </w:pPr>
    </w:p>
    <w:tbl>
      <w:tblPr>
        <w:tblW w:w="15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134"/>
        <w:gridCol w:w="953"/>
        <w:gridCol w:w="1598"/>
        <w:gridCol w:w="1418"/>
        <w:gridCol w:w="971"/>
        <w:gridCol w:w="1013"/>
        <w:gridCol w:w="1276"/>
        <w:gridCol w:w="1276"/>
        <w:gridCol w:w="1276"/>
        <w:gridCol w:w="1121"/>
      </w:tblGrid>
      <w:tr w:rsidR="00BD609C" w:rsidRPr="000B4114" w14:paraId="625DF194" w14:textId="77777777" w:rsidTr="000B4114">
        <w:trPr>
          <w:trHeight w:val="606"/>
          <w:jc w:val="center"/>
        </w:trPr>
        <w:tc>
          <w:tcPr>
            <w:tcW w:w="1696" w:type="dxa"/>
            <w:shd w:val="clear" w:color="auto" w:fill="auto"/>
            <w:vAlign w:val="center"/>
          </w:tcPr>
          <w:p w14:paraId="2F389AF5" w14:textId="77777777" w:rsidR="00BD609C" w:rsidRPr="000B4114" w:rsidRDefault="00BD609C" w:rsidP="0040241E">
            <w:pPr>
              <w:jc w:val="center"/>
              <w:rPr>
                <w:rFonts w:ascii="Arial" w:hAnsi="Arial"/>
                <w:b/>
                <w:bCs/>
                <w:sz w:val="20"/>
                <w:szCs w:val="20"/>
                <w:u w:val="single"/>
              </w:rPr>
            </w:pPr>
            <w:r w:rsidRPr="000B4114">
              <w:rPr>
                <w:rFonts w:ascii="Arial" w:hAnsi="Arial"/>
                <w:b/>
                <w:bCs/>
                <w:sz w:val="20"/>
                <w:szCs w:val="20"/>
                <w:u w:val="single"/>
              </w:rPr>
              <w:t>Contract name</w:t>
            </w:r>
            <w:r w:rsidRPr="000B4114">
              <w:rPr>
                <w:rStyle w:val="Appelnotedebasdep"/>
                <w:rFonts w:ascii="Arial" w:hAnsi="Arial"/>
                <w:b/>
                <w:bCs/>
                <w:szCs w:val="20"/>
                <w:u w:val="single"/>
              </w:rPr>
              <w:footnoteReference w:id="4"/>
            </w:r>
          </w:p>
        </w:tc>
        <w:tc>
          <w:tcPr>
            <w:tcW w:w="1418" w:type="dxa"/>
            <w:vAlign w:val="center"/>
          </w:tcPr>
          <w:p w14:paraId="299D7A27" w14:textId="77777777" w:rsidR="00BD609C" w:rsidRPr="000B4114" w:rsidRDefault="00BD609C" w:rsidP="0040241E">
            <w:pPr>
              <w:jc w:val="center"/>
              <w:rPr>
                <w:rFonts w:ascii="Arial" w:hAnsi="Arial"/>
                <w:b/>
                <w:bCs/>
                <w:sz w:val="20"/>
                <w:szCs w:val="20"/>
                <w:u w:val="single"/>
              </w:rPr>
            </w:pPr>
            <w:r w:rsidRPr="000B4114">
              <w:rPr>
                <w:rFonts w:ascii="Arial" w:hAnsi="Arial"/>
                <w:b/>
                <w:bCs/>
                <w:sz w:val="20"/>
                <w:szCs w:val="20"/>
                <w:u w:val="single"/>
              </w:rPr>
              <w:t>Estimated Contract Amount and Currency</w:t>
            </w:r>
            <w:r w:rsidRPr="000B4114">
              <w:rPr>
                <w:rFonts w:ascii="Arial" w:hAnsi="Arial"/>
                <w:b/>
                <w:bCs/>
                <w:sz w:val="20"/>
                <w:szCs w:val="20"/>
                <w:u w:val="single"/>
              </w:rPr>
              <w:br/>
              <w:t>(exclusive of local applicable taxes)</w:t>
            </w:r>
          </w:p>
        </w:tc>
        <w:tc>
          <w:tcPr>
            <w:tcW w:w="1134" w:type="dxa"/>
          </w:tcPr>
          <w:p w14:paraId="1963F925" w14:textId="77777777" w:rsidR="00BD609C" w:rsidRPr="000B4114" w:rsidRDefault="00BD609C" w:rsidP="0040241E">
            <w:pPr>
              <w:ind w:left="-85" w:right="-108"/>
              <w:jc w:val="center"/>
              <w:rPr>
                <w:rFonts w:ascii="Arial" w:hAnsi="Arial"/>
                <w:b/>
                <w:bCs/>
                <w:sz w:val="20"/>
                <w:szCs w:val="20"/>
                <w:u w:val="single"/>
              </w:rPr>
            </w:pPr>
            <w:r w:rsidRPr="000B4114">
              <w:rPr>
                <w:rFonts w:ascii="Arial" w:hAnsi="Arial"/>
                <w:b/>
                <w:bCs/>
                <w:sz w:val="20"/>
                <w:szCs w:val="20"/>
                <w:u w:val="single"/>
              </w:rPr>
              <w:t>Estimated amount and currency of local applicable taxes)</w:t>
            </w:r>
          </w:p>
        </w:tc>
        <w:tc>
          <w:tcPr>
            <w:tcW w:w="953" w:type="dxa"/>
            <w:vAlign w:val="center"/>
          </w:tcPr>
          <w:p w14:paraId="2B59C527" w14:textId="77777777" w:rsidR="00BD609C" w:rsidRPr="000B4114" w:rsidRDefault="00BD609C" w:rsidP="0040241E">
            <w:pPr>
              <w:ind w:left="-85" w:right="-108"/>
              <w:jc w:val="center"/>
              <w:rPr>
                <w:rFonts w:ascii="Arial" w:hAnsi="Arial"/>
                <w:b/>
                <w:bCs/>
                <w:sz w:val="20"/>
                <w:szCs w:val="20"/>
                <w:u w:val="single"/>
              </w:rPr>
            </w:pPr>
            <w:r w:rsidRPr="000B4114">
              <w:rPr>
                <w:rFonts w:ascii="Arial" w:hAnsi="Arial"/>
                <w:b/>
                <w:bCs/>
                <w:sz w:val="20"/>
                <w:szCs w:val="20"/>
                <w:u w:val="single"/>
              </w:rPr>
              <w:t>Type of contract</w:t>
            </w:r>
            <w:r w:rsidRPr="000B4114">
              <w:rPr>
                <w:rStyle w:val="Appelnotedebasdep"/>
                <w:rFonts w:ascii="Arial" w:hAnsi="Arial"/>
                <w:b/>
                <w:bCs/>
                <w:szCs w:val="20"/>
                <w:u w:val="single"/>
              </w:rPr>
              <w:footnoteReference w:id="5"/>
            </w:r>
          </w:p>
        </w:tc>
        <w:tc>
          <w:tcPr>
            <w:tcW w:w="1598" w:type="dxa"/>
            <w:vAlign w:val="center"/>
          </w:tcPr>
          <w:p w14:paraId="2DED324D" w14:textId="77777777" w:rsidR="00BD609C" w:rsidRPr="000B4114" w:rsidRDefault="00BD609C" w:rsidP="0040241E">
            <w:pPr>
              <w:ind w:left="-85" w:right="-75"/>
              <w:jc w:val="center"/>
              <w:rPr>
                <w:rFonts w:ascii="Arial" w:hAnsi="Arial"/>
                <w:b/>
                <w:bCs/>
                <w:sz w:val="20"/>
                <w:szCs w:val="20"/>
                <w:u w:val="single"/>
              </w:rPr>
            </w:pPr>
            <w:r w:rsidRPr="000B4114">
              <w:rPr>
                <w:rFonts w:ascii="Arial" w:hAnsi="Arial"/>
                <w:b/>
                <w:bCs/>
                <w:sz w:val="20"/>
                <w:szCs w:val="20"/>
                <w:u w:val="single"/>
              </w:rPr>
              <w:t>Type of advertisement</w:t>
            </w:r>
            <w:r w:rsidRPr="000B4114">
              <w:rPr>
                <w:rStyle w:val="Appelnotedebasdep"/>
                <w:rFonts w:ascii="Arial" w:hAnsi="Arial"/>
                <w:b/>
                <w:bCs/>
                <w:szCs w:val="20"/>
                <w:u w:val="single"/>
              </w:rPr>
              <w:footnoteReference w:id="6"/>
            </w:r>
          </w:p>
        </w:tc>
        <w:tc>
          <w:tcPr>
            <w:tcW w:w="1418" w:type="dxa"/>
            <w:shd w:val="clear" w:color="auto" w:fill="auto"/>
            <w:vAlign w:val="center"/>
          </w:tcPr>
          <w:p w14:paraId="7FAF723C" w14:textId="77777777" w:rsidR="00BD609C" w:rsidRPr="000B4114" w:rsidRDefault="00BD609C" w:rsidP="0040241E">
            <w:pPr>
              <w:ind w:left="-85" w:right="-75"/>
              <w:jc w:val="center"/>
              <w:rPr>
                <w:rFonts w:ascii="Arial" w:hAnsi="Arial"/>
                <w:b/>
                <w:bCs/>
                <w:u w:val="single"/>
              </w:rPr>
            </w:pPr>
            <w:r w:rsidRPr="000B4114">
              <w:rPr>
                <w:rFonts w:ascii="Arial" w:hAnsi="Arial"/>
                <w:b/>
                <w:bCs/>
                <w:sz w:val="20"/>
                <w:szCs w:val="20"/>
                <w:u w:val="single"/>
              </w:rPr>
              <w:t>Procurement procedure</w:t>
            </w:r>
            <w:r w:rsidRPr="000B4114">
              <w:rPr>
                <w:rStyle w:val="Appelnotedebasdep"/>
                <w:rFonts w:ascii="Arial" w:hAnsi="Arial"/>
                <w:b/>
                <w:bCs/>
                <w:szCs w:val="20"/>
                <w:u w:val="single"/>
              </w:rPr>
              <w:footnoteReference w:id="7"/>
            </w:r>
          </w:p>
        </w:tc>
        <w:tc>
          <w:tcPr>
            <w:tcW w:w="971" w:type="dxa"/>
            <w:vAlign w:val="center"/>
          </w:tcPr>
          <w:p w14:paraId="08BE65D4" w14:textId="77777777" w:rsidR="00BD609C" w:rsidRPr="000B4114" w:rsidRDefault="00BD609C" w:rsidP="0040241E">
            <w:pPr>
              <w:ind w:left="-142" w:right="-108"/>
              <w:jc w:val="center"/>
              <w:rPr>
                <w:rFonts w:ascii="Arial" w:hAnsi="Arial"/>
              </w:rPr>
            </w:pPr>
            <w:r w:rsidRPr="000B4114">
              <w:rPr>
                <w:rFonts w:ascii="Arial" w:hAnsi="Arial"/>
                <w:b/>
                <w:bCs/>
                <w:sz w:val="20"/>
                <w:szCs w:val="20"/>
                <w:u w:val="single"/>
              </w:rPr>
              <w:t>Selection method</w:t>
            </w:r>
            <w:r w:rsidRPr="000B4114">
              <w:rPr>
                <w:rStyle w:val="Appelnotedebasdep"/>
                <w:rFonts w:ascii="Arial" w:hAnsi="Arial"/>
                <w:b/>
                <w:bCs/>
                <w:szCs w:val="20"/>
                <w:u w:val="single"/>
              </w:rPr>
              <w:footnoteReference w:id="8"/>
            </w:r>
          </w:p>
        </w:tc>
        <w:tc>
          <w:tcPr>
            <w:tcW w:w="1013" w:type="dxa"/>
            <w:vAlign w:val="center"/>
          </w:tcPr>
          <w:p w14:paraId="0B553D93" w14:textId="77777777" w:rsidR="00BD609C" w:rsidRPr="000B4114" w:rsidRDefault="00BD609C" w:rsidP="0040241E">
            <w:pPr>
              <w:ind w:left="-142" w:right="-108"/>
              <w:jc w:val="center"/>
              <w:rPr>
                <w:rFonts w:ascii="Arial" w:hAnsi="Arial"/>
                <w:b/>
                <w:bCs/>
                <w:i/>
                <w:sz w:val="20"/>
                <w:szCs w:val="20"/>
                <w:u w:val="single"/>
              </w:rPr>
            </w:pPr>
            <w:r w:rsidRPr="000B4114">
              <w:rPr>
                <w:rFonts w:ascii="Arial" w:hAnsi="Arial"/>
                <w:b/>
                <w:bCs/>
                <w:sz w:val="20"/>
                <w:szCs w:val="20"/>
                <w:u w:val="single"/>
              </w:rPr>
              <w:t>Review by AFD</w:t>
            </w:r>
            <w:r w:rsidRPr="000B4114">
              <w:rPr>
                <w:rStyle w:val="Appelnotedebasdep"/>
                <w:rFonts w:ascii="Arial" w:hAnsi="Arial"/>
                <w:b/>
                <w:bCs/>
                <w:szCs w:val="20"/>
                <w:u w:val="single"/>
              </w:rPr>
              <w:footnoteReference w:id="9"/>
            </w:r>
          </w:p>
        </w:tc>
        <w:tc>
          <w:tcPr>
            <w:tcW w:w="1276" w:type="dxa"/>
            <w:vAlign w:val="center"/>
          </w:tcPr>
          <w:p w14:paraId="6027F5C9" w14:textId="0FC5DAF2" w:rsidR="00BD609C" w:rsidRPr="000B4114" w:rsidRDefault="00BD609C" w:rsidP="0040241E">
            <w:pPr>
              <w:ind w:left="-142" w:right="-108"/>
              <w:jc w:val="center"/>
              <w:rPr>
                <w:rFonts w:ascii="Arial" w:hAnsi="Arial"/>
                <w:b/>
                <w:bCs/>
                <w:sz w:val="20"/>
                <w:szCs w:val="20"/>
                <w:u w:val="single"/>
              </w:rPr>
            </w:pPr>
            <w:r w:rsidRPr="000B4114">
              <w:rPr>
                <w:rFonts w:ascii="Arial" w:hAnsi="Arial"/>
                <w:b/>
                <w:bCs/>
                <w:sz w:val="20"/>
                <w:szCs w:val="20"/>
                <w:u w:val="single"/>
              </w:rPr>
              <w:t xml:space="preserve">Estimated </w:t>
            </w:r>
            <w:r w:rsidR="000B4114">
              <w:rPr>
                <w:rFonts w:ascii="Arial" w:hAnsi="Arial"/>
                <w:b/>
                <w:bCs/>
                <w:sz w:val="20"/>
                <w:szCs w:val="20"/>
                <w:u w:val="single"/>
              </w:rPr>
              <w:t>p</w:t>
            </w:r>
            <w:r w:rsidRPr="000B4114">
              <w:rPr>
                <w:rFonts w:ascii="Arial" w:hAnsi="Arial"/>
                <w:b/>
                <w:bCs/>
                <w:sz w:val="20"/>
                <w:szCs w:val="20"/>
                <w:u w:val="single"/>
              </w:rPr>
              <w:t>ublication</w:t>
            </w:r>
            <w:r w:rsidR="000B4114">
              <w:rPr>
                <w:rFonts w:ascii="Arial" w:hAnsi="Arial"/>
                <w:b/>
                <w:bCs/>
                <w:sz w:val="20"/>
                <w:szCs w:val="20"/>
                <w:u w:val="single"/>
              </w:rPr>
              <w:t xml:space="preserve"> date of invitation for bids</w:t>
            </w:r>
            <w:r w:rsidRPr="000B4114">
              <w:rPr>
                <w:rFonts w:ascii="Arial" w:hAnsi="Arial"/>
                <w:b/>
                <w:bCs/>
                <w:sz w:val="20"/>
                <w:szCs w:val="20"/>
                <w:u w:val="single"/>
              </w:rPr>
              <w:t xml:space="preserve"> or sending date of the RFQ/RFP </w:t>
            </w:r>
          </w:p>
        </w:tc>
        <w:tc>
          <w:tcPr>
            <w:tcW w:w="1276" w:type="dxa"/>
            <w:vAlign w:val="center"/>
          </w:tcPr>
          <w:p w14:paraId="780D0180" w14:textId="77777777" w:rsidR="00BD609C" w:rsidRPr="000B4114" w:rsidRDefault="00BD609C" w:rsidP="0040241E">
            <w:pPr>
              <w:ind w:left="-108" w:right="-74"/>
              <w:jc w:val="center"/>
              <w:rPr>
                <w:rFonts w:ascii="Arial" w:hAnsi="Arial"/>
                <w:b/>
                <w:bCs/>
                <w:sz w:val="20"/>
                <w:szCs w:val="20"/>
                <w:u w:val="single"/>
              </w:rPr>
            </w:pPr>
            <w:r w:rsidRPr="000B4114">
              <w:rPr>
                <w:rFonts w:ascii="Arial" w:hAnsi="Arial"/>
                <w:b/>
                <w:bCs/>
                <w:sz w:val="20"/>
                <w:szCs w:val="20"/>
                <w:u w:val="single"/>
              </w:rPr>
              <w:t>Estimated Bid, Proposal or Quotation Opening date</w:t>
            </w:r>
          </w:p>
        </w:tc>
        <w:tc>
          <w:tcPr>
            <w:tcW w:w="1276" w:type="dxa"/>
            <w:vAlign w:val="center"/>
          </w:tcPr>
          <w:p w14:paraId="25FF7168" w14:textId="77777777" w:rsidR="00BD609C" w:rsidRPr="000B4114" w:rsidRDefault="00BD609C" w:rsidP="0040241E">
            <w:pPr>
              <w:ind w:left="-142" w:right="-74"/>
              <w:jc w:val="center"/>
              <w:rPr>
                <w:rFonts w:ascii="Arial" w:hAnsi="Arial"/>
                <w:b/>
                <w:bCs/>
                <w:sz w:val="20"/>
                <w:szCs w:val="20"/>
                <w:u w:val="single"/>
              </w:rPr>
            </w:pPr>
            <w:r w:rsidRPr="000B4114">
              <w:rPr>
                <w:rFonts w:ascii="Arial" w:hAnsi="Arial"/>
                <w:b/>
                <w:bCs/>
                <w:sz w:val="20"/>
                <w:szCs w:val="20"/>
                <w:u w:val="single"/>
              </w:rPr>
              <w:t>Estimated Contract signing date</w:t>
            </w:r>
          </w:p>
        </w:tc>
        <w:tc>
          <w:tcPr>
            <w:tcW w:w="1121" w:type="dxa"/>
            <w:vAlign w:val="center"/>
          </w:tcPr>
          <w:p w14:paraId="53AE5774" w14:textId="77777777" w:rsidR="00BD609C" w:rsidRPr="000B4114" w:rsidRDefault="00BD609C" w:rsidP="0040241E">
            <w:pPr>
              <w:ind w:left="-142" w:right="-74"/>
              <w:jc w:val="center"/>
              <w:rPr>
                <w:rFonts w:ascii="Arial" w:hAnsi="Arial"/>
                <w:b/>
                <w:bCs/>
                <w:sz w:val="20"/>
                <w:szCs w:val="20"/>
                <w:u w:val="single"/>
              </w:rPr>
            </w:pPr>
            <w:r w:rsidRPr="000B4114">
              <w:rPr>
                <w:rFonts w:ascii="Arial" w:hAnsi="Arial"/>
                <w:b/>
                <w:bCs/>
                <w:sz w:val="20"/>
                <w:szCs w:val="20"/>
                <w:u w:val="single"/>
              </w:rPr>
              <w:t>Estimated Contract completion date</w:t>
            </w:r>
          </w:p>
        </w:tc>
      </w:tr>
      <w:tr w:rsidR="00BD609C" w:rsidRPr="001C6AE6" w14:paraId="31708E74" w14:textId="77777777" w:rsidTr="000B4114">
        <w:trPr>
          <w:trHeight w:hRule="exact" w:val="420"/>
          <w:jc w:val="center"/>
        </w:trPr>
        <w:tc>
          <w:tcPr>
            <w:tcW w:w="1696" w:type="dxa"/>
            <w:shd w:val="clear" w:color="auto" w:fill="auto"/>
            <w:vAlign w:val="center"/>
          </w:tcPr>
          <w:p w14:paraId="49099EF2" w14:textId="77777777" w:rsidR="00BD609C" w:rsidRPr="001C6AE6" w:rsidRDefault="00BD609C" w:rsidP="0040241E">
            <w:pPr>
              <w:rPr>
                <w:rFonts w:cs="Times New Roman"/>
                <w:i/>
                <w:iCs/>
                <w:sz w:val="20"/>
                <w:szCs w:val="20"/>
                <w:u w:val="single"/>
              </w:rPr>
            </w:pPr>
          </w:p>
        </w:tc>
        <w:tc>
          <w:tcPr>
            <w:tcW w:w="1418" w:type="dxa"/>
            <w:vAlign w:val="center"/>
          </w:tcPr>
          <w:p w14:paraId="11237E23" w14:textId="77777777" w:rsidR="00BD609C" w:rsidRPr="001C6AE6" w:rsidRDefault="00BD609C" w:rsidP="0040241E">
            <w:pPr>
              <w:jc w:val="right"/>
              <w:rPr>
                <w:rFonts w:cs="Times New Roman"/>
                <w:i/>
                <w:iCs/>
                <w:sz w:val="20"/>
                <w:szCs w:val="20"/>
                <w:u w:val="single"/>
              </w:rPr>
            </w:pPr>
          </w:p>
        </w:tc>
        <w:tc>
          <w:tcPr>
            <w:tcW w:w="1134" w:type="dxa"/>
          </w:tcPr>
          <w:p w14:paraId="19AABE7D" w14:textId="77777777" w:rsidR="00BD609C" w:rsidRPr="001C6AE6" w:rsidRDefault="00BD609C" w:rsidP="0040241E">
            <w:pPr>
              <w:jc w:val="center"/>
              <w:rPr>
                <w:rFonts w:cs="Times New Roman"/>
                <w:i/>
                <w:iCs/>
                <w:sz w:val="20"/>
                <w:szCs w:val="20"/>
                <w:u w:val="single"/>
              </w:rPr>
            </w:pPr>
          </w:p>
        </w:tc>
        <w:tc>
          <w:tcPr>
            <w:tcW w:w="953" w:type="dxa"/>
            <w:vAlign w:val="center"/>
          </w:tcPr>
          <w:p w14:paraId="465A769C" w14:textId="77777777" w:rsidR="00BD609C" w:rsidRPr="001C6AE6" w:rsidRDefault="00BD609C" w:rsidP="0040241E">
            <w:pPr>
              <w:jc w:val="center"/>
              <w:rPr>
                <w:rFonts w:cs="Times New Roman"/>
                <w:i/>
                <w:iCs/>
                <w:sz w:val="20"/>
                <w:szCs w:val="20"/>
                <w:u w:val="single"/>
              </w:rPr>
            </w:pPr>
          </w:p>
        </w:tc>
        <w:tc>
          <w:tcPr>
            <w:tcW w:w="1598" w:type="dxa"/>
          </w:tcPr>
          <w:p w14:paraId="1785172A" w14:textId="77777777" w:rsidR="00BD609C" w:rsidRPr="001C6AE6" w:rsidRDefault="00BD609C" w:rsidP="0040241E">
            <w:pPr>
              <w:jc w:val="center"/>
              <w:rPr>
                <w:rFonts w:cs="Times New Roman"/>
                <w:i/>
                <w:iCs/>
                <w:sz w:val="20"/>
                <w:szCs w:val="20"/>
                <w:u w:val="single"/>
              </w:rPr>
            </w:pPr>
          </w:p>
        </w:tc>
        <w:tc>
          <w:tcPr>
            <w:tcW w:w="1418" w:type="dxa"/>
            <w:shd w:val="clear" w:color="auto" w:fill="auto"/>
            <w:vAlign w:val="center"/>
          </w:tcPr>
          <w:p w14:paraId="67D66D96" w14:textId="77777777" w:rsidR="00BD609C" w:rsidRPr="001C6AE6" w:rsidRDefault="00BD609C" w:rsidP="0040241E">
            <w:pPr>
              <w:jc w:val="center"/>
              <w:rPr>
                <w:rFonts w:cs="Times New Roman"/>
                <w:i/>
                <w:iCs/>
                <w:sz w:val="20"/>
                <w:szCs w:val="20"/>
                <w:u w:val="single"/>
              </w:rPr>
            </w:pPr>
          </w:p>
        </w:tc>
        <w:tc>
          <w:tcPr>
            <w:tcW w:w="971" w:type="dxa"/>
            <w:vAlign w:val="center"/>
          </w:tcPr>
          <w:p w14:paraId="283710B3" w14:textId="77777777" w:rsidR="00BD609C" w:rsidRPr="001C6AE6" w:rsidRDefault="00BD609C" w:rsidP="0040241E">
            <w:pPr>
              <w:jc w:val="center"/>
              <w:rPr>
                <w:rFonts w:cs="Times New Roman"/>
                <w:i/>
                <w:iCs/>
                <w:sz w:val="20"/>
                <w:szCs w:val="20"/>
                <w:u w:val="single"/>
              </w:rPr>
            </w:pPr>
          </w:p>
        </w:tc>
        <w:tc>
          <w:tcPr>
            <w:tcW w:w="1013" w:type="dxa"/>
            <w:vAlign w:val="center"/>
          </w:tcPr>
          <w:p w14:paraId="63886A82" w14:textId="77777777" w:rsidR="00BD609C" w:rsidRPr="00DE0330" w:rsidRDefault="00BD609C" w:rsidP="0040241E">
            <w:pPr>
              <w:jc w:val="center"/>
            </w:pPr>
          </w:p>
        </w:tc>
        <w:tc>
          <w:tcPr>
            <w:tcW w:w="1276" w:type="dxa"/>
            <w:vAlign w:val="center"/>
          </w:tcPr>
          <w:p w14:paraId="036AE202" w14:textId="77777777" w:rsidR="00BD609C" w:rsidRPr="001C6AE6" w:rsidRDefault="00BD609C" w:rsidP="0040241E">
            <w:pPr>
              <w:jc w:val="center"/>
              <w:rPr>
                <w:rFonts w:cs="Times New Roman"/>
                <w:i/>
                <w:iCs/>
                <w:sz w:val="20"/>
                <w:szCs w:val="20"/>
                <w:u w:val="single"/>
              </w:rPr>
            </w:pPr>
          </w:p>
        </w:tc>
        <w:tc>
          <w:tcPr>
            <w:tcW w:w="1276" w:type="dxa"/>
            <w:vAlign w:val="center"/>
          </w:tcPr>
          <w:p w14:paraId="366D25F8" w14:textId="77777777" w:rsidR="00BD609C" w:rsidRPr="001C6AE6" w:rsidRDefault="00BD609C" w:rsidP="0040241E">
            <w:pPr>
              <w:jc w:val="center"/>
              <w:rPr>
                <w:rFonts w:cs="Times New Roman"/>
                <w:i/>
                <w:iCs/>
                <w:sz w:val="20"/>
                <w:szCs w:val="20"/>
                <w:u w:val="single"/>
              </w:rPr>
            </w:pPr>
          </w:p>
        </w:tc>
        <w:tc>
          <w:tcPr>
            <w:tcW w:w="1276" w:type="dxa"/>
            <w:vAlign w:val="center"/>
          </w:tcPr>
          <w:p w14:paraId="14565A43" w14:textId="77777777" w:rsidR="00BD609C" w:rsidRPr="001C6AE6" w:rsidRDefault="00BD609C" w:rsidP="0040241E">
            <w:pPr>
              <w:jc w:val="center"/>
              <w:rPr>
                <w:rFonts w:cs="Times New Roman"/>
                <w:i/>
                <w:iCs/>
                <w:sz w:val="20"/>
                <w:szCs w:val="20"/>
                <w:u w:val="single"/>
              </w:rPr>
            </w:pPr>
          </w:p>
        </w:tc>
        <w:tc>
          <w:tcPr>
            <w:tcW w:w="1121" w:type="dxa"/>
            <w:vAlign w:val="center"/>
          </w:tcPr>
          <w:p w14:paraId="4FD17489" w14:textId="77777777" w:rsidR="00BD609C" w:rsidRPr="001C6AE6" w:rsidRDefault="00BD609C" w:rsidP="0040241E">
            <w:pPr>
              <w:jc w:val="center"/>
              <w:rPr>
                <w:rFonts w:cs="Times New Roman"/>
                <w:i/>
                <w:iCs/>
                <w:sz w:val="20"/>
                <w:szCs w:val="20"/>
                <w:u w:val="single"/>
              </w:rPr>
            </w:pPr>
          </w:p>
        </w:tc>
      </w:tr>
      <w:tr w:rsidR="00BD609C" w:rsidRPr="001C6AE6" w14:paraId="28306E76" w14:textId="77777777" w:rsidTr="000B4114">
        <w:trPr>
          <w:trHeight w:hRule="exact" w:val="420"/>
          <w:jc w:val="center"/>
        </w:trPr>
        <w:tc>
          <w:tcPr>
            <w:tcW w:w="1696" w:type="dxa"/>
            <w:shd w:val="clear" w:color="auto" w:fill="auto"/>
            <w:vAlign w:val="center"/>
          </w:tcPr>
          <w:p w14:paraId="4615B415" w14:textId="77777777" w:rsidR="00BD609C" w:rsidRPr="001C6AE6" w:rsidRDefault="00BD609C" w:rsidP="0040241E">
            <w:pPr>
              <w:rPr>
                <w:rFonts w:cs="Times New Roman"/>
                <w:i/>
                <w:iCs/>
                <w:sz w:val="20"/>
                <w:szCs w:val="20"/>
                <w:u w:val="single"/>
              </w:rPr>
            </w:pPr>
          </w:p>
        </w:tc>
        <w:tc>
          <w:tcPr>
            <w:tcW w:w="1418" w:type="dxa"/>
            <w:vAlign w:val="center"/>
          </w:tcPr>
          <w:p w14:paraId="49AA6F75" w14:textId="77777777" w:rsidR="00BD609C" w:rsidRPr="001C6AE6" w:rsidRDefault="00BD609C" w:rsidP="0040241E">
            <w:pPr>
              <w:jc w:val="right"/>
              <w:rPr>
                <w:rFonts w:cs="Times New Roman"/>
                <w:i/>
                <w:iCs/>
                <w:sz w:val="20"/>
                <w:szCs w:val="20"/>
                <w:u w:val="single"/>
              </w:rPr>
            </w:pPr>
          </w:p>
        </w:tc>
        <w:tc>
          <w:tcPr>
            <w:tcW w:w="1134" w:type="dxa"/>
          </w:tcPr>
          <w:p w14:paraId="2A82AF93" w14:textId="77777777" w:rsidR="00BD609C" w:rsidRPr="001C6AE6" w:rsidRDefault="00BD609C" w:rsidP="0040241E">
            <w:pPr>
              <w:jc w:val="center"/>
              <w:rPr>
                <w:rFonts w:cs="Times New Roman"/>
                <w:i/>
                <w:iCs/>
                <w:sz w:val="20"/>
                <w:szCs w:val="20"/>
                <w:u w:val="single"/>
              </w:rPr>
            </w:pPr>
          </w:p>
        </w:tc>
        <w:tc>
          <w:tcPr>
            <w:tcW w:w="953" w:type="dxa"/>
            <w:vAlign w:val="center"/>
          </w:tcPr>
          <w:p w14:paraId="72966C99" w14:textId="77777777" w:rsidR="00BD609C" w:rsidRPr="001C6AE6" w:rsidRDefault="00BD609C" w:rsidP="0040241E">
            <w:pPr>
              <w:jc w:val="center"/>
              <w:rPr>
                <w:rFonts w:cs="Times New Roman"/>
                <w:i/>
                <w:iCs/>
                <w:sz w:val="20"/>
                <w:szCs w:val="20"/>
                <w:u w:val="single"/>
              </w:rPr>
            </w:pPr>
          </w:p>
        </w:tc>
        <w:tc>
          <w:tcPr>
            <w:tcW w:w="1598" w:type="dxa"/>
          </w:tcPr>
          <w:p w14:paraId="0FD10D64" w14:textId="77777777" w:rsidR="00BD609C" w:rsidRPr="001C6AE6" w:rsidRDefault="00BD609C" w:rsidP="0040241E">
            <w:pPr>
              <w:jc w:val="center"/>
              <w:rPr>
                <w:rFonts w:cs="Times New Roman"/>
                <w:i/>
                <w:iCs/>
                <w:sz w:val="20"/>
                <w:szCs w:val="20"/>
                <w:u w:val="single"/>
              </w:rPr>
            </w:pPr>
          </w:p>
        </w:tc>
        <w:tc>
          <w:tcPr>
            <w:tcW w:w="1418" w:type="dxa"/>
            <w:shd w:val="clear" w:color="auto" w:fill="auto"/>
            <w:vAlign w:val="center"/>
          </w:tcPr>
          <w:p w14:paraId="61FB66B4" w14:textId="77777777" w:rsidR="00BD609C" w:rsidRPr="001C6AE6" w:rsidRDefault="00BD609C" w:rsidP="0040241E">
            <w:pPr>
              <w:jc w:val="center"/>
              <w:rPr>
                <w:rFonts w:cs="Times New Roman"/>
                <w:i/>
                <w:iCs/>
                <w:sz w:val="20"/>
                <w:szCs w:val="20"/>
                <w:u w:val="single"/>
              </w:rPr>
            </w:pPr>
          </w:p>
        </w:tc>
        <w:tc>
          <w:tcPr>
            <w:tcW w:w="971" w:type="dxa"/>
            <w:vAlign w:val="center"/>
          </w:tcPr>
          <w:p w14:paraId="049FFC22" w14:textId="77777777" w:rsidR="00BD609C" w:rsidRPr="001C6AE6" w:rsidRDefault="00BD609C" w:rsidP="0040241E">
            <w:pPr>
              <w:jc w:val="center"/>
              <w:rPr>
                <w:rFonts w:cs="Times New Roman"/>
                <w:i/>
                <w:iCs/>
                <w:sz w:val="20"/>
                <w:szCs w:val="20"/>
                <w:u w:val="single"/>
              </w:rPr>
            </w:pPr>
          </w:p>
        </w:tc>
        <w:tc>
          <w:tcPr>
            <w:tcW w:w="1013" w:type="dxa"/>
            <w:vAlign w:val="center"/>
          </w:tcPr>
          <w:p w14:paraId="089857AE" w14:textId="77777777" w:rsidR="00BD609C" w:rsidRPr="00841F21" w:rsidRDefault="00BD609C" w:rsidP="0040241E">
            <w:pPr>
              <w:jc w:val="center"/>
            </w:pPr>
          </w:p>
        </w:tc>
        <w:tc>
          <w:tcPr>
            <w:tcW w:w="1276" w:type="dxa"/>
            <w:vAlign w:val="center"/>
          </w:tcPr>
          <w:p w14:paraId="576871F2" w14:textId="77777777" w:rsidR="00BD609C" w:rsidRPr="001C6AE6" w:rsidRDefault="00BD609C" w:rsidP="0040241E">
            <w:pPr>
              <w:jc w:val="center"/>
              <w:rPr>
                <w:rFonts w:cs="Times New Roman"/>
                <w:i/>
                <w:iCs/>
                <w:sz w:val="20"/>
                <w:szCs w:val="20"/>
                <w:u w:val="single"/>
              </w:rPr>
            </w:pPr>
          </w:p>
        </w:tc>
        <w:tc>
          <w:tcPr>
            <w:tcW w:w="1276" w:type="dxa"/>
            <w:vAlign w:val="center"/>
          </w:tcPr>
          <w:p w14:paraId="5CE8328B" w14:textId="77777777" w:rsidR="00BD609C" w:rsidRPr="001C6AE6" w:rsidRDefault="00BD609C" w:rsidP="0040241E">
            <w:pPr>
              <w:jc w:val="center"/>
              <w:rPr>
                <w:rFonts w:cs="Times New Roman"/>
                <w:i/>
                <w:iCs/>
                <w:sz w:val="20"/>
                <w:szCs w:val="20"/>
                <w:u w:val="single"/>
              </w:rPr>
            </w:pPr>
          </w:p>
        </w:tc>
        <w:tc>
          <w:tcPr>
            <w:tcW w:w="1276" w:type="dxa"/>
            <w:vAlign w:val="center"/>
          </w:tcPr>
          <w:p w14:paraId="52E7F256" w14:textId="77777777" w:rsidR="00BD609C" w:rsidRPr="001C6AE6" w:rsidRDefault="00BD609C" w:rsidP="0040241E">
            <w:pPr>
              <w:jc w:val="center"/>
              <w:rPr>
                <w:rFonts w:cs="Times New Roman"/>
                <w:i/>
                <w:iCs/>
                <w:sz w:val="20"/>
                <w:szCs w:val="20"/>
                <w:u w:val="single"/>
              </w:rPr>
            </w:pPr>
          </w:p>
        </w:tc>
        <w:tc>
          <w:tcPr>
            <w:tcW w:w="1121" w:type="dxa"/>
            <w:vAlign w:val="center"/>
          </w:tcPr>
          <w:p w14:paraId="2748A00A" w14:textId="77777777" w:rsidR="00BD609C" w:rsidRPr="001C6AE6" w:rsidRDefault="00BD609C" w:rsidP="0040241E">
            <w:pPr>
              <w:jc w:val="center"/>
              <w:rPr>
                <w:rFonts w:cs="Times New Roman"/>
                <w:i/>
                <w:iCs/>
                <w:sz w:val="20"/>
                <w:szCs w:val="20"/>
                <w:u w:val="single"/>
              </w:rPr>
            </w:pPr>
          </w:p>
        </w:tc>
      </w:tr>
      <w:tr w:rsidR="00BD609C" w:rsidRPr="001C6AE6" w14:paraId="553EFAE8" w14:textId="77777777" w:rsidTr="000B4114">
        <w:trPr>
          <w:trHeight w:hRule="exact" w:val="420"/>
          <w:jc w:val="center"/>
        </w:trPr>
        <w:tc>
          <w:tcPr>
            <w:tcW w:w="1696" w:type="dxa"/>
            <w:shd w:val="clear" w:color="auto" w:fill="auto"/>
            <w:vAlign w:val="center"/>
          </w:tcPr>
          <w:p w14:paraId="650A5BA3" w14:textId="77777777" w:rsidR="00BD609C" w:rsidRPr="001C6AE6" w:rsidRDefault="00BD609C" w:rsidP="0040241E">
            <w:pPr>
              <w:rPr>
                <w:rFonts w:cs="Times New Roman"/>
                <w:i/>
                <w:iCs/>
                <w:sz w:val="20"/>
                <w:szCs w:val="20"/>
                <w:u w:val="single"/>
              </w:rPr>
            </w:pPr>
          </w:p>
        </w:tc>
        <w:tc>
          <w:tcPr>
            <w:tcW w:w="1418" w:type="dxa"/>
            <w:vAlign w:val="center"/>
          </w:tcPr>
          <w:p w14:paraId="596A73F3" w14:textId="77777777" w:rsidR="00BD609C" w:rsidRPr="001C6AE6" w:rsidRDefault="00BD609C" w:rsidP="0040241E">
            <w:pPr>
              <w:jc w:val="right"/>
              <w:rPr>
                <w:rFonts w:cs="Times New Roman"/>
                <w:i/>
                <w:iCs/>
                <w:sz w:val="20"/>
                <w:szCs w:val="20"/>
                <w:u w:val="single"/>
              </w:rPr>
            </w:pPr>
          </w:p>
        </w:tc>
        <w:tc>
          <w:tcPr>
            <w:tcW w:w="1134" w:type="dxa"/>
          </w:tcPr>
          <w:p w14:paraId="63EF1528" w14:textId="77777777" w:rsidR="00BD609C" w:rsidRPr="001C6AE6" w:rsidRDefault="00BD609C" w:rsidP="0040241E">
            <w:pPr>
              <w:jc w:val="center"/>
              <w:rPr>
                <w:rFonts w:cs="Times New Roman"/>
                <w:i/>
                <w:iCs/>
                <w:sz w:val="20"/>
                <w:szCs w:val="20"/>
                <w:u w:val="single"/>
              </w:rPr>
            </w:pPr>
          </w:p>
        </w:tc>
        <w:tc>
          <w:tcPr>
            <w:tcW w:w="953" w:type="dxa"/>
            <w:vAlign w:val="center"/>
          </w:tcPr>
          <w:p w14:paraId="660B7E3D" w14:textId="77777777" w:rsidR="00BD609C" w:rsidRPr="001C6AE6" w:rsidRDefault="00BD609C" w:rsidP="0040241E">
            <w:pPr>
              <w:jc w:val="center"/>
              <w:rPr>
                <w:rFonts w:cs="Times New Roman"/>
                <w:i/>
                <w:iCs/>
                <w:sz w:val="20"/>
                <w:szCs w:val="20"/>
                <w:u w:val="single"/>
              </w:rPr>
            </w:pPr>
          </w:p>
        </w:tc>
        <w:tc>
          <w:tcPr>
            <w:tcW w:w="1598" w:type="dxa"/>
          </w:tcPr>
          <w:p w14:paraId="61F6DAC7" w14:textId="77777777" w:rsidR="00BD609C" w:rsidRPr="001C6AE6" w:rsidRDefault="00BD609C" w:rsidP="0040241E">
            <w:pPr>
              <w:jc w:val="center"/>
              <w:rPr>
                <w:rFonts w:cs="Times New Roman"/>
                <w:i/>
                <w:iCs/>
                <w:sz w:val="20"/>
                <w:szCs w:val="20"/>
                <w:u w:val="single"/>
              </w:rPr>
            </w:pPr>
          </w:p>
        </w:tc>
        <w:tc>
          <w:tcPr>
            <w:tcW w:w="1418" w:type="dxa"/>
            <w:shd w:val="clear" w:color="auto" w:fill="auto"/>
            <w:vAlign w:val="center"/>
          </w:tcPr>
          <w:p w14:paraId="5633DE5B" w14:textId="77777777" w:rsidR="00BD609C" w:rsidRPr="001C6AE6" w:rsidRDefault="00BD609C" w:rsidP="0040241E">
            <w:pPr>
              <w:jc w:val="center"/>
              <w:rPr>
                <w:rFonts w:cs="Times New Roman"/>
                <w:i/>
                <w:iCs/>
                <w:sz w:val="20"/>
                <w:szCs w:val="20"/>
                <w:u w:val="single"/>
              </w:rPr>
            </w:pPr>
          </w:p>
        </w:tc>
        <w:tc>
          <w:tcPr>
            <w:tcW w:w="971" w:type="dxa"/>
            <w:vAlign w:val="center"/>
          </w:tcPr>
          <w:p w14:paraId="1EE62FA3" w14:textId="77777777" w:rsidR="00BD609C" w:rsidRPr="001C6AE6" w:rsidRDefault="00BD609C" w:rsidP="0040241E">
            <w:pPr>
              <w:jc w:val="center"/>
              <w:rPr>
                <w:rFonts w:cs="Times New Roman"/>
                <w:i/>
                <w:iCs/>
                <w:sz w:val="20"/>
                <w:szCs w:val="20"/>
                <w:u w:val="single"/>
              </w:rPr>
            </w:pPr>
          </w:p>
        </w:tc>
        <w:tc>
          <w:tcPr>
            <w:tcW w:w="1013" w:type="dxa"/>
            <w:vAlign w:val="center"/>
          </w:tcPr>
          <w:p w14:paraId="7FBE4D3D" w14:textId="77777777" w:rsidR="00BD609C" w:rsidRPr="00841F21" w:rsidRDefault="00BD609C" w:rsidP="0040241E">
            <w:pPr>
              <w:jc w:val="center"/>
            </w:pPr>
          </w:p>
        </w:tc>
        <w:tc>
          <w:tcPr>
            <w:tcW w:w="1276" w:type="dxa"/>
            <w:vAlign w:val="center"/>
          </w:tcPr>
          <w:p w14:paraId="42A612DF" w14:textId="77777777" w:rsidR="00BD609C" w:rsidRPr="001C6AE6" w:rsidRDefault="00BD609C" w:rsidP="0040241E">
            <w:pPr>
              <w:jc w:val="center"/>
              <w:rPr>
                <w:rFonts w:cs="Times New Roman"/>
                <w:i/>
                <w:iCs/>
                <w:sz w:val="20"/>
                <w:szCs w:val="20"/>
                <w:u w:val="single"/>
              </w:rPr>
            </w:pPr>
          </w:p>
        </w:tc>
        <w:tc>
          <w:tcPr>
            <w:tcW w:w="1276" w:type="dxa"/>
            <w:vAlign w:val="center"/>
          </w:tcPr>
          <w:p w14:paraId="782EDCA2" w14:textId="77777777" w:rsidR="00BD609C" w:rsidRPr="001C6AE6" w:rsidRDefault="00BD609C" w:rsidP="0040241E">
            <w:pPr>
              <w:jc w:val="center"/>
              <w:rPr>
                <w:rFonts w:cs="Times New Roman"/>
                <w:i/>
                <w:iCs/>
                <w:sz w:val="20"/>
                <w:szCs w:val="20"/>
                <w:u w:val="single"/>
              </w:rPr>
            </w:pPr>
          </w:p>
        </w:tc>
        <w:tc>
          <w:tcPr>
            <w:tcW w:w="1276" w:type="dxa"/>
            <w:vAlign w:val="center"/>
          </w:tcPr>
          <w:p w14:paraId="38D33B12" w14:textId="77777777" w:rsidR="00BD609C" w:rsidRPr="001C6AE6" w:rsidRDefault="00BD609C" w:rsidP="0040241E">
            <w:pPr>
              <w:jc w:val="center"/>
              <w:rPr>
                <w:rFonts w:cs="Times New Roman"/>
                <w:i/>
                <w:iCs/>
                <w:sz w:val="20"/>
                <w:szCs w:val="20"/>
                <w:u w:val="single"/>
              </w:rPr>
            </w:pPr>
          </w:p>
        </w:tc>
        <w:tc>
          <w:tcPr>
            <w:tcW w:w="1121" w:type="dxa"/>
            <w:vAlign w:val="center"/>
          </w:tcPr>
          <w:p w14:paraId="1A8E0413" w14:textId="77777777" w:rsidR="00BD609C" w:rsidRPr="001C6AE6" w:rsidRDefault="00BD609C" w:rsidP="0040241E">
            <w:pPr>
              <w:jc w:val="center"/>
              <w:rPr>
                <w:rFonts w:cs="Times New Roman"/>
                <w:i/>
                <w:iCs/>
                <w:sz w:val="20"/>
                <w:szCs w:val="20"/>
                <w:u w:val="single"/>
              </w:rPr>
            </w:pPr>
          </w:p>
        </w:tc>
      </w:tr>
      <w:tr w:rsidR="00BD609C" w:rsidRPr="001C6AE6" w14:paraId="2FBAD4E7" w14:textId="77777777" w:rsidTr="000B4114">
        <w:trPr>
          <w:trHeight w:hRule="exact" w:val="420"/>
          <w:jc w:val="center"/>
        </w:trPr>
        <w:tc>
          <w:tcPr>
            <w:tcW w:w="1696" w:type="dxa"/>
            <w:shd w:val="clear" w:color="auto" w:fill="auto"/>
            <w:vAlign w:val="center"/>
          </w:tcPr>
          <w:p w14:paraId="6C2C8459" w14:textId="77777777" w:rsidR="00BD609C" w:rsidRPr="001C6AE6" w:rsidRDefault="00BD609C" w:rsidP="0040241E">
            <w:pPr>
              <w:rPr>
                <w:rFonts w:cs="Times New Roman"/>
                <w:i/>
                <w:iCs/>
                <w:sz w:val="20"/>
                <w:szCs w:val="20"/>
                <w:u w:val="single"/>
              </w:rPr>
            </w:pPr>
          </w:p>
        </w:tc>
        <w:tc>
          <w:tcPr>
            <w:tcW w:w="1418" w:type="dxa"/>
            <w:vAlign w:val="center"/>
          </w:tcPr>
          <w:p w14:paraId="02DE4405" w14:textId="77777777" w:rsidR="00BD609C" w:rsidRPr="001C6AE6" w:rsidRDefault="00BD609C" w:rsidP="0040241E">
            <w:pPr>
              <w:jc w:val="right"/>
              <w:rPr>
                <w:rFonts w:cs="Times New Roman"/>
                <w:i/>
                <w:iCs/>
                <w:sz w:val="20"/>
                <w:szCs w:val="20"/>
                <w:u w:val="single"/>
              </w:rPr>
            </w:pPr>
          </w:p>
        </w:tc>
        <w:tc>
          <w:tcPr>
            <w:tcW w:w="1134" w:type="dxa"/>
          </w:tcPr>
          <w:p w14:paraId="23E426B2" w14:textId="77777777" w:rsidR="00BD609C" w:rsidRPr="001C6AE6" w:rsidRDefault="00BD609C" w:rsidP="0040241E">
            <w:pPr>
              <w:jc w:val="center"/>
              <w:rPr>
                <w:rFonts w:cs="Times New Roman"/>
                <w:i/>
                <w:iCs/>
                <w:sz w:val="20"/>
                <w:szCs w:val="20"/>
                <w:u w:val="single"/>
              </w:rPr>
            </w:pPr>
          </w:p>
        </w:tc>
        <w:tc>
          <w:tcPr>
            <w:tcW w:w="953" w:type="dxa"/>
            <w:vAlign w:val="center"/>
          </w:tcPr>
          <w:p w14:paraId="02AD3AF5" w14:textId="77777777" w:rsidR="00BD609C" w:rsidRPr="001C6AE6" w:rsidRDefault="00BD609C" w:rsidP="0040241E">
            <w:pPr>
              <w:jc w:val="center"/>
              <w:rPr>
                <w:rFonts w:cs="Times New Roman"/>
                <w:i/>
                <w:iCs/>
                <w:sz w:val="20"/>
                <w:szCs w:val="20"/>
                <w:u w:val="single"/>
              </w:rPr>
            </w:pPr>
          </w:p>
        </w:tc>
        <w:tc>
          <w:tcPr>
            <w:tcW w:w="1598" w:type="dxa"/>
          </w:tcPr>
          <w:p w14:paraId="4ABB8DA3" w14:textId="77777777" w:rsidR="00BD609C" w:rsidRPr="001C6AE6" w:rsidRDefault="00BD609C" w:rsidP="0040241E">
            <w:pPr>
              <w:jc w:val="center"/>
              <w:rPr>
                <w:rFonts w:cs="Times New Roman"/>
                <w:i/>
                <w:iCs/>
                <w:sz w:val="20"/>
                <w:szCs w:val="20"/>
                <w:u w:val="single"/>
              </w:rPr>
            </w:pPr>
          </w:p>
        </w:tc>
        <w:tc>
          <w:tcPr>
            <w:tcW w:w="1418" w:type="dxa"/>
            <w:shd w:val="clear" w:color="auto" w:fill="auto"/>
            <w:vAlign w:val="center"/>
          </w:tcPr>
          <w:p w14:paraId="18358EBF" w14:textId="77777777" w:rsidR="00BD609C" w:rsidRPr="001C6AE6" w:rsidRDefault="00BD609C" w:rsidP="0040241E">
            <w:pPr>
              <w:jc w:val="center"/>
              <w:rPr>
                <w:rFonts w:cs="Times New Roman"/>
                <w:i/>
                <w:iCs/>
                <w:sz w:val="20"/>
                <w:szCs w:val="20"/>
                <w:u w:val="single"/>
              </w:rPr>
            </w:pPr>
          </w:p>
        </w:tc>
        <w:tc>
          <w:tcPr>
            <w:tcW w:w="971" w:type="dxa"/>
            <w:vAlign w:val="center"/>
          </w:tcPr>
          <w:p w14:paraId="59B1E869" w14:textId="77777777" w:rsidR="00BD609C" w:rsidRPr="001C6AE6" w:rsidRDefault="00BD609C" w:rsidP="0040241E">
            <w:pPr>
              <w:jc w:val="center"/>
              <w:rPr>
                <w:rFonts w:cs="Times New Roman"/>
                <w:i/>
                <w:iCs/>
                <w:sz w:val="20"/>
                <w:szCs w:val="20"/>
                <w:u w:val="single"/>
              </w:rPr>
            </w:pPr>
          </w:p>
        </w:tc>
        <w:tc>
          <w:tcPr>
            <w:tcW w:w="1013" w:type="dxa"/>
            <w:vAlign w:val="center"/>
          </w:tcPr>
          <w:p w14:paraId="192DF8BC" w14:textId="77777777" w:rsidR="00BD609C" w:rsidRPr="00841F21" w:rsidRDefault="00BD609C" w:rsidP="0040241E">
            <w:pPr>
              <w:jc w:val="center"/>
            </w:pPr>
          </w:p>
        </w:tc>
        <w:tc>
          <w:tcPr>
            <w:tcW w:w="1276" w:type="dxa"/>
            <w:vAlign w:val="center"/>
          </w:tcPr>
          <w:p w14:paraId="13AC100D" w14:textId="77777777" w:rsidR="00BD609C" w:rsidRPr="001C6AE6" w:rsidRDefault="00BD609C" w:rsidP="0040241E">
            <w:pPr>
              <w:jc w:val="center"/>
              <w:rPr>
                <w:rFonts w:cs="Times New Roman"/>
                <w:i/>
                <w:iCs/>
                <w:sz w:val="20"/>
                <w:szCs w:val="20"/>
                <w:u w:val="single"/>
              </w:rPr>
            </w:pPr>
          </w:p>
        </w:tc>
        <w:tc>
          <w:tcPr>
            <w:tcW w:w="1276" w:type="dxa"/>
            <w:vAlign w:val="center"/>
          </w:tcPr>
          <w:p w14:paraId="4AF08EB3" w14:textId="77777777" w:rsidR="00BD609C" w:rsidRPr="001C6AE6" w:rsidRDefault="00BD609C" w:rsidP="0040241E">
            <w:pPr>
              <w:jc w:val="center"/>
              <w:rPr>
                <w:rFonts w:cs="Times New Roman"/>
                <w:i/>
                <w:iCs/>
                <w:sz w:val="20"/>
                <w:szCs w:val="20"/>
                <w:u w:val="single"/>
              </w:rPr>
            </w:pPr>
          </w:p>
        </w:tc>
        <w:tc>
          <w:tcPr>
            <w:tcW w:w="1276" w:type="dxa"/>
            <w:vAlign w:val="center"/>
          </w:tcPr>
          <w:p w14:paraId="099F49EA" w14:textId="77777777" w:rsidR="00BD609C" w:rsidRPr="001C6AE6" w:rsidRDefault="00BD609C" w:rsidP="0040241E">
            <w:pPr>
              <w:jc w:val="center"/>
              <w:rPr>
                <w:rFonts w:cs="Times New Roman"/>
                <w:i/>
                <w:iCs/>
                <w:sz w:val="20"/>
                <w:szCs w:val="20"/>
                <w:u w:val="single"/>
              </w:rPr>
            </w:pPr>
          </w:p>
        </w:tc>
        <w:tc>
          <w:tcPr>
            <w:tcW w:w="1121" w:type="dxa"/>
            <w:vAlign w:val="center"/>
          </w:tcPr>
          <w:p w14:paraId="3EE3442A" w14:textId="77777777" w:rsidR="00BD609C" w:rsidRPr="001C6AE6" w:rsidRDefault="00BD609C" w:rsidP="0040241E">
            <w:pPr>
              <w:jc w:val="center"/>
              <w:rPr>
                <w:rFonts w:cs="Times New Roman"/>
                <w:i/>
                <w:iCs/>
                <w:sz w:val="20"/>
                <w:szCs w:val="20"/>
                <w:u w:val="single"/>
              </w:rPr>
            </w:pPr>
          </w:p>
        </w:tc>
      </w:tr>
      <w:tr w:rsidR="00BD609C" w:rsidRPr="001C6AE6" w14:paraId="524A719E" w14:textId="77777777" w:rsidTr="000B4114">
        <w:trPr>
          <w:trHeight w:hRule="exact" w:val="420"/>
          <w:jc w:val="center"/>
        </w:trPr>
        <w:tc>
          <w:tcPr>
            <w:tcW w:w="1696" w:type="dxa"/>
            <w:shd w:val="clear" w:color="auto" w:fill="auto"/>
            <w:vAlign w:val="center"/>
          </w:tcPr>
          <w:p w14:paraId="2D866CFF" w14:textId="77777777" w:rsidR="00BD609C" w:rsidRPr="001C6AE6" w:rsidRDefault="00BD609C" w:rsidP="0040241E">
            <w:pPr>
              <w:rPr>
                <w:rFonts w:cs="Times New Roman"/>
                <w:i/>
                <w:iCs/>
                <w:sz w:val="20"/>
                <w:szCs w:val="20"/>
                <w:u w:val="single"/>
              </w:rPr>
            </w:pPr>
          </w:p>
        </w:tc>
        <w:tc>
          <w:tcPr>
            <w:tcW w:w="1418" w:type="dxa"/>
            <w:vAlign w:val="center"/>
          </w:tcPr>
          <w:p w14:paraId="19104CA1" w14:textId="77777777" w:rsidR="00BD609C" w:rsidRPr="001C6AE6" w:rsidRDefault="00BD609C" w:rsidP="0040241E">
            <w:pPr>
              <w:jc w:val="right"/>
              <w:rPr>
                <w:rFonts w:cs="Times New Roman"/>
                <w:i/>
                <w:iCs/>
                <w:sz w:val="20"/>
                <w:szCs w:val="20"/>
                <w:u w:val="single"/>
              </w:rPr>
            </w:pPr>
          </w:p>
        </w:tc>
        <w:tc>
          <w:tcPr>
            <w:tcW w:w="1134" w:type="dxa"/>
          </w:tcPr>
          <w:p w14:paraId="215875BC" w14:textId="77777777" w:rsidR="00BD609C" w:rsidRPr="001C6AE6" w:rsidRDefault="00BD609C" w:rsidP="0040241E">
            <w:pPr>
              <w:jc w:val="center"/>
              <w:rPr>
                <w:rFonts w:cs="Times New Roman"/>
                <w:i/>
                <w:iCs/>
                <w:sz w:val="20"/>
                <w:szCs w:val="20"/>
                <w:u w:val="single"/>
              </w:rPr>
            </w:pPr>
          </w:p>
        </w:tc>
        <w:tc>
          <w:tcPr>
            <w:tcW w:w="953" w:type="dxa"/>
            <w:vAlign w:val="center"/>
          </w:tcPr>
          <w:p w14:paraId="59A97E71" w14:textId="77777777" w:rsidR="00BD609C" w:rsidRPr="001C6AE6" w:rsidRDefault="00BD609C" w:rsidP="0040241E">
            <w:pPr>
              <w:jc w:val="center"/>
              <w:rPr>
                <w:rFonts w:cs="Times New Roman"/>
                <w:i/>
                <w:iCs/>
                <w:sz w:val="20"/>
                <w:szCs w:val="20"/>
                <w:u w:val="single"/>
              </w:rPr>
            </w:pPr>
          </w:p>
        </w:tc>
        <w:tc>
          <w:tcPr>
            <w:tcW w:w="1598" w:type="dxa"/>
          </w:tcPr>
          <w:p w14:paraId="5664AA63" w14:textId="77777777" w:rsidR="00BD609C" w:rsidRPr="001C6AE6" w:rsidRDefault="00BD609C" w:rsidP="0040241E">
            <w:pPr>
              <w:jc w:val="center"/>
              <w:rPr>
                <w:rFonts w:cs="Times New Roman"/>
                <w:i/>
                <w:iCs/>
                <w:sz w:val="20"/>
                <w:szCs w:val="20"/>
                <w:u w:val="single"/>
              </w:rPr>
            </w:pPr>
          </w:p>
        </w:tc>
        <w:tc>
          <w:tcPr>
            <w:tcW w:w="1418" w:type="dxa"/>
            <w:shd w:val="clear" w:color="auto" w:fill="auto"/>
            <w:vAlign w:val="center"/>
          </w:tcPr>
          <w:p w14:paraId="6EE98309" w14:textId="77777777" w:rsidR="00BD609C" w:rsidRPr="001C6AE6" w:rsidRDefault="00BD609C" w:rsidP="0040241E">
            <w:pPr>
              <w:jc w:val="center"/>
              <w:rPr>
                <w:rFonts w:cs="Times New Roman"/>
                <w:i/>
                <w:iCs/>
                <w:sz w:val="20"/>
                <w:szCs w:val="20"/>
                <w:u w:val="single"/>
              </w:rPr>
            </w:pPr>
          </w:p>
        </w:tc>
        <w:tc>
          <w:tcPr>
            <w:tcW w:w="971" w:type="dxa"/>
            <w:vAlign w:val="center"/>
          </w:tcPr>
          <w:p w14:paraId="0F54DFC4" w14:textId="77777777" w:rsidR="00BD609C" w:rsidRPr="001C6AE6" w:rsidRDefault="00BD609C" w:rsidP="0040241E">
            <w:pPr>
              <w:jc w:val="center"/>
              <w:rPr>
                <w:rFonts w:cs="Times New Roman"/>
                <w:i/>
                <w:iCs/>
                <w:sz w:val="20"/>
                <w:szCs w:val="20"/>
                <w:u w:val="single"/>
              </w:rPr>
            </w:pPr>
          </w:p>
        </w:tc>
        <w:tc>
          <w:tcPr>
            <w:tcW w:w="1013" w:type="dxa"/>
            <w:vAlign w:val="center"/>
          </w:tcPr>
          <w:p w14:paraId="46192078" w14:textId="77777777" w:rsidR="00BD609C" w:rsidRPr="00841F21" w:rsidRDefault="00BD609C" w:rsidP="0040241E">
            <w:pPr>
              <w:jc w:val="center"/>
            </w:pPr>
          </w:p>
        </w:tc>
        <w:tc>
          <w:tcPr>
            <w:tcW w:w="1276" w:type="dxa"/>
            <w:vAlign w:val="center"/>
          </w:tcPr>
          <w:p w14:paraId="4CFF7342" w14:textId="77777777" w:rsidR="00BD609C" w:rsidRPr="001C6AE6" w:rsidRDefault="00BD609C" w:rsidP="0040241E">
            <w:pPr>
              <w:jc w:val="center"/>
              <w:rPr>
                <w:rFonts w:cs="Times New Roman"/>
                <w:i/>
                <w:iCs/>
                <w:sz w:val="20"/>
                <w:szCs w:val="20"/>
                <w:u w:val="single"/>
              </w:rPr>
            </w:pPr>
          </w:p>
        </w:tc>
        <w:tc>
          <w:tcPr>
            <w:tcW w:w="1276" w:type="dxa"/>
            <w:vAlign w:val="center"/>
          </w:tcPr>
          <w:p w14:paraId="7EF598BE" w14:textId="77777777" w:rsidR="00BD609C" w:rsidRPr="001C6AE6" w:rsidRDefault="00BD609C" w:rsidP="0040241E">
            <w:pPr>
              <w:jc w:val="center"/>
              <w:rPr>
                <w:rFonts w:cs="Times New Roman"/>
                <w:i/>
                <w:iCs/>
                <w:sz w:val="20"/>
                <w:szCs w:val="20"/>
                <w:u w:val="single"/>
              </w:rPr>
            </w:pPr>
          </w:p>
        </w:tc>
        <w:tc>
          <w:tcPr>
            <w:tcW w:w="1276" w:type="dxa"/>
            <w:vAlign w:val="center"/>
          </w:tcPr>
          <w:p w14:paraId="2EF1B533" w14:textId="77777777" w:rsidR="00BD609C" w:rsidRPr="001C6AE6" w:rsidRDefault="00BD609C" w:rsidP="0040241E">
            <w:pPr>
              <w:jc w:val="center"/>
              <w:rPr>
                <w:rFonts w:cs="Times New Roman"/>
                <w:i/>
                <w:iCs/>
                <w:sz w:val="20"/>
                <w:szCs w:val="20"/>
                <w:u w:val="single"/>
              </w:rPr>
            </w:pPr>
          </w:p>
        </w:tc>
        <w:tc>
          <w:tcPr>
            <w:tcW w:w="1121" w:type="dxa"/>
            <w:vAlign w:val="center"/>
          </w:tcPr>
          <w:p w14:paraId="09C128E4" w14:textId="77777777" w:rsidR="00BD609C" w:rsidRPr="001C6AE6" w:rsidRDefault="00BD609C" w:rsidP="0040241E">
            <w:pPr>
              <w:jc w:val="center"/>
              <w:rPr>
                <w:rFonts w:cs="Times New Roman"/>
                <w:i/>
                <w:iCs/>
                <w:sz w:val="20"/>
                <w:szCs w:val="20"/>
                <w:u w:val="single"/>
              </w:rPr>
            </w:pPr>
          </w:p>
        </w:tc>
      </w:tr>
      <w:tr w:rsidR="00BD609C" w:rsidRPr="001C6AE6" w14:paraId="7CE5DB6D" w14:textId="77777777" w:rsidTr="000B4114">
        <w:trPr>
          <w:trHeight w:hRule="exact" w:val="420"/>
          <w:jc w:val="center"/>
        </w:trPr>
        <w:tc>
          <w:tcPr>
            <w:tcW w:w="1696" w:type="dxa"/>
            <w:shd w:val="clear" w:color="auto" w:fill="auto"/>
            <w:vAlign w:val="center"/>
          </w:tcPr>
          <w:p w14:paraId="0CF59C7C" w14:textId="77777777" w:rsidR="00BD609C" w:rsidRPr="001C6AE6" w:rsidRDefault="00BD609C" w:rsidP="0040241E">
            <w:pPr>
              <w:rPr>
                <w:rFonts w:cs="Times New Roman"/>
                <w:i/>
                <w:iCs/>
                <w:sz w:val="20"/>
                <w:szCs w:val="20"/>
                <w:u w:val="single"/>
              </w:rPr>
            </w:pPr>
          </w:p>
        </w:tc>
        <w:tc>
          <w:tcPr>
            <w:tcW w:w="1418" w:type="dxa"/>
            <w:vAlign w:val="center"/>
          </w:tcPr>
          <w:p w14:paraId="4580EB9B" w14:textId="77777777" w:rsidR="00BD609C" w:rsidRPr="001C6AE6" w:rsidRDefault="00BD609C" w:rsidP="0040241E">
            <w:pPr>
              <w:jc w:val="right"/>
              <w:rPr>
                <w:rFonts w:cs="Times New Roman"/>
                <w:i/>
                <w:iCs/>
                <w:sz w:val="20"/>
                <w:szCs w:val="20"/>
                <w:u w:val="single"/>
              </w:rPr>
            </w:pPr>
          </w:p>
        </w:tc>
        <w:tc>
          <w:tcPr>
            <w:tcW w:w="1134" w:type="dxa"/>
          </w:tcPr>
          <w:p w14:paraId="7DDB79BD" w14:textId="77777777" w:rsidR="00BD609C" w:rsidRPr="001C6AE6" w:rsidRDefault="00BD609C" w:rsidP="0040241E">
            <w:pPr>
              <w:jc w:val="center"/>
              <w:rPr>
                <w:rFonts w:cs="Times New Roman"/>
                <w:i/>
                <w:iCs/>
                <w:sz w:val="20"/>
                <w:szCs w:val="20"/>
                <w:u w:val="single"/>
              </w:rPr>
            </w:pPr>
          </w:p>
        </w:tc>
        <w:tc>
          <w:tcPr>
            <w:tcW w:w="953" w:type="dxa"/>
            <w:vAlign w:val="center"/>
          </w:tcPr>
          <w:p w14:paraId="67DA3F18" w14:textId="77777777" w:rsidR="00BD609C" w:rsidRPr="001C6AE6" w:rsidRDefault="00BD609C" w:rsidP="0040241E">
            <w:pPr>
              <w:jc w:val="center"/>
              <w:rPr>
                <w:rFonts w:cs="Times New Roman"/>
                <w:i/>
                <w:iCs/>
                <w:sz w:val="20"/>
                <w:szCs w:val="20"/>
                <w:u w:val="single"/>
              </w:rPr>
            </w:pPr>
          </w:p>
        </w:tc>
        <w:tc>
          <w:tcPr>
            <w:tcW w:w="1598" w:type="dxa"/>
          </w:tcPr>
          <w:p w14:paraId="3AB36A3D" w14:textId="77777777" w:rsidR="00BD609C" w:rsidRPr="001C6AE6" w:rsidRDefault="00BD609C" w:rsidP="0040241E">
            <w:pPr>
              <w:jc w:val="center"/>
              <w:rPr>
                <w:rFonts w:cs="Times New Roman"/>
                <w:i/>
                <w:iCs/>
                <w:sz w:val="20"/>
                <w:szCs w:val="20"/>
                <w:u w:val="single"/>
              </w:rPr>
            </w:pPr>
          </w:p>
        </w:tc>
        <w:tc>
          <w:tcPr>
            <w:tcW w:w="1418" w:type="dxa"/>
            <w:shd w:val="clear" w:color="auto" w:fill="auto"/>
            <w:vAlign w:val="center"/>
          </w:tcPr>
          <w:p w14:paraId="0FFF7CEE" w14:textId="77777777" w:rsidR="00BD609C" w:rsidRPr="001C6AE6" w:rsidRDefault="00BD609C" w:rsidP="0040241E">
            <w:pPr>
              <w:jc w:val="center"/>
              <w:rPr>
                <w:rFonts w:cs="Times New Roman"/>
                <w:i/>
                <w:iCs/>
                <w:sz w:val="20"/>
                <w:szCs w:val="20"/>
                <w:u w:val="single"/>
              </w:rPr>
            </w:pPr>
          </w:p>
        </w:tc>
        <w:tc>
          <w:tcPr>
            <w:tcW w:w="971" w:type="dxa"/>
            <w:vAlign w:val="center"/>
          </w:tcPr>
          <w:p w14:paraId="576876F9" w14:textId="77777777" w:rsidR="00BD609C" w:rsidRPr="001C6AE6" w:rsidRDefault="00BD609C" w:rsidP="0040241E">
            <w:pPr>
              <w:jc w:val="center"/>
              <w:rPr>
                <w:rFonts w:cs="Times New Roman"/>
                <w:i/>
                <w:iCs/>
                <w:sz w:val="20"/>
                <w:szCs w:val="20"/>
                <w:u w:val="single"/>
              </w:rPr>
            </w:pPr>
          </w:p>
        </w:tc>
        <w:tc>
          <w:tcPr>
            <w:tcW w:w="1013" w:type="dxa"/>
            <w:vAlign w:val="center"/>
          </w:tcPr>
          <w:p w14:paraId="5DA9175B" w14:textId="77777777" w:rsidR="00BD609C" w:rsidRPr="00841F21" w:rsidRDefault="00BD609C" w:rsidP="0040241E">
            <w:pPr>
              <w:jc w:val="center"/>
            </w:pPr>
          </w:p>
        </w:tc>
        <w:tc>
          <w:tcPr>
            <w:tcW w:w="1276" w:type="dxa"/>
            <w:vAlign w:val="center"/>
          </w:tcPr>
          <w:p w14:paraId="3AF1E34A" w14:textId="77777777" w:rsidR="00BD609C" w:rsidRPr="001C6AE6" w:rsidRDefault="00BD609C" w:rsidP="0040241E">
            <w:pPr>
              <w:jc w:val="center"/>
              <w:rPr>
                <w:rFonts w:cs="Times New Roman"/>
                <w:i/>
                <w:iCs/>
                <w:sz w:val="20"/>
                <w:szCs w:val="20"/>
                <w:u w:val="single"/>
              </w:rPr>
            </w:pPr>
          </w:p>
        </w:tc>
        <w:tc>
          <w:tcPr>
            <w:tcW w:w="1276" w:type="dxa"/>
            <w:vAlign w:val="center"/>
          </w:tcPr>
          <w:p w14:paraId="6CA95091" w14:textId="77777777" w:rsidR="00BD609C" w:rsidRPr="001C6AE6" w:rsidRDefault="00BD609C" w:rsidP="0040241E">
            <w:pPr>
              <w:jc w:val="center"/>
              <w:rPr>
                <w:rFonts w:cs="Times New Roman"/>
                <w:i/>
                <w:iCs/>
                <w:sz w:val="20"/>
                <w:szCs w:val="20"/>
                <w:u w:val="single"/>
              </w:rPr>
            </w:pPr>
          </w:p>
        </w:tc>
        <w:tc>
          <w:tcPr>
            <w:tcW w:w="1276" w:type="dxa"/>
            <w:vAlign w:val="center"/>
          </w:tcPr>
          <w:p w14:paraId="3684BDD7" w14:textId="77777777" w:rsidR="00BD609C" w:rsidRPr="001C6AE6" w:rsidRDefault="00BD609C" w:rsidP="0040241E">
            <w:pPr>
              <w:jc w:val="center"/>
              <w:rPr>
                <w:rFonts w:cs="Times New Roman"/>
                <w:i/>
                <w:iCs/>
                <w:sz w:val="20"/>
                <w:szCs w:val="20"/>
                <w:u w:val="single"/>
              </w:rPr>
            </w:pPr>
          </w:p>
        </w:tc>
        <w:tc>
          <w:tcPr>
            <w:tcW w:w="1121" w:type="dxa"/>
            <w:vAlign w:val="center"/>
          </w:tcPr>
          <w:p w14:paraId="1D73C1FD" w14:textId="77777777" w:rsidR="00BD609C" w:rsidRPr="001C6AE6" w:rsidRDefault="00BD609C" w:rsidP="0040241E">
            <w:pPr>
              <w:jc w:val="center"/>
              <w:rPr>
                <w:rFonts w:cs="Times New Roman"/>
                <w:i/>
                <w:iCs/>
                <w:sz w:val="20"/>
                <w:szCs w:val="20"/>
                <w:u w:val="single"/>
              </w:rPr>
            </w:pPr>
          </w:p>
        </w:tc>
      </w:tr>
      <w:tr w:rsidR="00BD609C" w:rsidRPr="001C6AE6" w14:paraId="2F4065AF" w14:textId="77777777" w:rsidTr="000B4114">
        <w:trPr>
          <w:trHeight w:hRule="exact" w:val="42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91FE09B" w14:textId="77777777" w:rsidR="00BD609C" w:rsidRPr="001C6AE6" w:rsidRDefault="00BD609C" w:rsidP="0040241E">
            <w:pPr>
              <w:rPr>
                <w:rFonts w:cs="Times New Roman"/>
                <w:i/>
                <w:iCs/>
                <w:sz w:val="20"/>
                <w:szCs w:val="20"/>
                <w:u w:val="single"/>
              </w:rPr>
            </w:pPr>
          </w:p>
        </w:tc>
        <w:tc>
          <w:tcPr>
            <w:tcW w:w="1418" w:type="dxa"/>
            <w:tcBorders>
              <w:top w:val="single" w:sz="4" w:space="0" w:color="auto"/>
              <w:left w:val="single" w:sz="4" w:space="0" w:color="auto"/>
              <w:bottom w:val="single" w:sz="4" w:space="0" w:color="auto"/>
              <w:right w:val="single" w:sz="4" w:space="0" w:color="auto"/>
            </w:tcBorders>
            <w:vAlign w:val="center"/>
          </w:tcPr>
          <w:p w14:paraId="76F86575" w14:textId="77777777" w:rsidR="00BD609C" w:rsidRPr="001C6AE6" w:rsidRDefault="00BD609C" w:rsidP="0040241E">
            <w:pPr>
              <w:jc w:val="right"/>
              <w:rPr>
                <w:rFonts w:cs="Times New Roman"/>
                <w:i/>
                <w:iCs/>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14:paraId="325940D3" w14:textId="77777777" w:rsidR="00BD609C" w:rsidRPr="001C6AE6" w:rsidRDefault="00BD609C" w:rsidP="0040241E">
            <w:pPr>
              <w:jc w:val="center"/>
              <w:rPr>
                <w:rFonts w:cs="Times New Roman"/>
                <w:i/>
                <w:iCs/>
                <w:sz w:val="20"/>
                <w:szCs w:val="20"/>
                <w:u w:val="single"/>
              </w:rPr>
            </w:pPr>
          </w:p>
        </w:tc>
        <w:tc>
          <w:tcPr>
            <w:tcW w:w="953" w:type="dxa"/>
            <w:tcBorders>
              <w:top w:val="single" w:sz="4" w:space="0" w:color="auto"/>
              <w:left w:val="single" w:sz="4" w:space="0" w:color="auto"/>
              <w:bottom w:val="single" w:sz="4" w:space="0" w:color="auto"/>
              <w:right w:val="single" w:sz="4" w:space="0" w:color="auto"/>
            </w:tcBorders>
            <w:vAlign w:val="center"/>
          </w:tcPr>
          <w:p w14:paraId="2518BA4B" w14:textId="77777777" w:rsidR="00BD609C" w:rsidRPr="001C6AE6" w:rsidRDefault="00BD609C" w:rsidP="0040241E">
            <w:pPr>
              <w:jc w:val="center"/>
              <w:rPr>
                <w:rFonts w:cs="Times New Roman"/>
                <w:i/>
                <w:iCs/>
                <w:sz w:val="20"/>
                <w:szCs w:val="20"/>
                <w:u w:val="single"/>
              </w:rPr>
            </w:pPr>
          </w:p>
        </w:tc>
        <w:tc>
          <w:tcPr>
            <w:tcW w:w="1598" w:type="dxa"/>
            <w:tcBorders>
              <w:top w:val="single" w:sz="4" w:space="0" w:color="auto"/>
              <w:left w:val="single" w:sz="4" w:space="0" w:color="auto"/>
              <w:bottom w:val="single" w:sz="4" w:space="0" w:color="auto"/>
              <w:right w:val="single" w:sz="4" w:space="0" w:color="auto"/>
            </w:tcBorders>
          </w:tcPr>
          <w:p w14:paraId="40AF8857" w14:textId="77777777" w:rsidR="00BD609C" w:rsidRPr="001C6AE6" w:rsidRDefault="00BD609C" w:rsidP="0040241E">
            <w:pPr>
              <w:jc w:val="center"/>
              <w:rPr>
                <w:rFonts w:cs="Times New Roman"/>
                <w:i/>
                <w:iCs/>
                <w:sz w:val="20"/>
                <w:szCs w:val="20"/>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0E5B2E" w14:textId="77777777" w:rsidR="00BD609C" w:rsidRPr="001C6AE6" w:rsidRDefault="00BD609C" w:rsidP="0040241E">
            <w:pPr>
              <w:jc w:val="center"/>
              <w:rPr>
                <w:rFonts w:cs="Times New Roman"/>
                <w:i/>
                <w:iCs/>
                <w:sz w:val="20"/>
                <w:szCs w:val="20"/>
                <w:u w:val="single"/>
              </w:rPr>
            </w:pPr>
          </w:p>
        </w:tc>
        <w:tc>
          <w:tcPr>
            <w:tcW w:w="971" w:type="dxa"/>
            <w:tcBorders>
              <w:top w:val="single" w:sz="4" w:space="0" w:color="auto"/>
              <w:left w:val="single" w:sz="4" w:space="0" w:color="auto"/>
              <w:bottom w:val="single" w:sz="4" w:space="0" w:color="auto"/>
              <w:right w:val="single" w:sz="4" w:space="0" w:color="auto"/>
            </w:tcBorders>
            <w:vAlign w:val="center"/>
          </w:tcPr>
          <w:p w14:paraId="26CCCAEE" w14:textId="77777777" w:rsidR="00BD609C" w:rsidRPr="001C6AE6" w:rsidRDefault="00BD609C" w:rsidP="0040241E">
            <w:pPr>
              <w:jc w:val="center"/>
              <w:rPr>
                <w:rFonts w:cs="Times New Roman"/>
                <w:i/>
                <w:iCs/>
                <w:sz w:val="20"/>
                <w:szCs w:val="20"/>
                <w:u w:val="single"/>
              </w:rPr>
            </w:pPr>
          </w:p>
        </w:tc>
        <w:tc>
          <w:tcPr>
            <w:tcW w:w="1013" w:type="dxa"/>
            <w:tcBorders>
              <w:top w:val="single" w:sz="4" w:space="0" w:color="auto"/>
              <w:left w:val="single" w:sz="4" w:space="0" w:color="auto"/>
              <w:bottom w:val="single" w:sz="4" w:space="0" w:color="auto"/>
              <w:right w:val="single" w:sz="4" w:space="0" w:color="auto"/>
            </w:tcBorders>
            <w:vAlign w:val="center"/>
          </w:tcPr>
          <w:p w14:paraId="1991D06C" w14:textId="77777777" w:rsidR="00BD609C" w:rsidRPr="00841F21" w:rsidRDefault="00BD609C" w:rsidP="0040241E">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9F58F69" w14:textId="77777777" w:rsidR="00BD609C" w:rsidRPr="001C6AE6" w:rsidRDefault="00BD609C" w:rsidP="0040241E">
            <w:pPr>
              <w:jc w:val="center"/>
              <w:rPr>
                <w:rFonts w:cs="Times New Roman"/>
                <w:i/>
                <w:iCs/>
                <w:sz w:val="20"/>
                <w:szCs w:val="20"/>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2C8B7042" w14:textId="77777777" w:rsidR="00BD609C" w:rsidRPr="001C6AE6" w:rsidRDefault="00BD609C" w:rsidP="0040241E">
            <w:pPr>
              <w:jc w:val="center"/>
              <w:rPr>
                <w:rFonts w:cs="Times New Roman"/>
                <w:i/>
                <w:iCs/>
                <w:sz w:val="20"/>
                <w:szCs w:val="20"/>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C5E67E5" w14:textId="77777777" w:rsidR="00BD609C" w:rsidRPr="001C6AE6" w:rsidRDefault="00BD609C" w:rsidP="0040241E">
            <w:pPr>
              <w:jc w:val="center"/>
              <w:rPr>
                <w:rFonts w:cs="Times New Roman"/>
                <w:i/>
                <w:iCs/>
                <w:sz w:val="20"/>
                <w:szCs w:val="20"/>
                <w:u w:val="single"/>
              </w:rPr>
            </w:pPr>
          </w:p>
        </w:tc>
        <w:tc>
          <w:tcPr>
            <w:tcW w:w="1121" w:type="dxa"/>
            <w:tcBorders>
              <w:top w:val="single" w:sz="4" w:space="0" w:color="auto"/>
              <w:left w:val="single" w:sz="4" w:space="0" w:color="auto"/>
              <w:bottom w:val="single" w:sz="4" w:space="0" w:color="auto"/>
              <w:right w:val="single" w:sz="4" w:space="0" w:color="auto"/>
            </w:tcBorders>
            <w:vAlign w:val="center"/>
          </w:tcPr>
          <w:p w14:paraId="4CC4A6D0" w14:textId="77777777" w:rsidR="00BD609C" w:rsidRPr="001C6AE6" w:rsidRDefault="00BD609C" w:rsidP="0040241E">
            <w:pPr>
              <w:jc w:val="center"/>
              <w:rPr>
                <w:rFonts w:cs="Times New Roman"/>
                <w:i/>
                <w:iCs/>
                <w:sz w:val="20"/>
                <w:szCs w:val="20"/>
                <w:u w:val="single"/>
              </w:rPr>
            </w:pPr>
          </w:p>
        </w:tc>
      </w:tr>
      <w:tr w:rsidR="00BD609C" w:rsidRPr="001C6AE6" w14:paraId="0CA154BC" w14:textId="77777777" w:rsidTr="000B4114">
        <w:trPr>
          <w:trHeight w:hRule="exact" w:val="42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489C889" w14:textId="77777777" w:rsidR="00BD609C" w:rsidRPr="001C6AE6" w:rsidRDefault="00BD609C" w:rsidP="0040241E">
            <w:pPr>
              <w:rPr>
                <w:rFonts w:cs="Times New Roman"/>
                <w:i/>
                <w:iCs/>
                <w:sz w:val="20"/>
                <w:szCs w:val="20"/>
                <w:u w:val="single"/>
              </w:rPr>
            </w:pPr>
          </w:p>
        </w:tc>
        <w:tc>
          <w:tcPr>
            <w:tcW w:w="1418" w:type="dxa"/>
            <w:tcBorders>
              <w:top w:val="single" w:sz="4" w:space="0" w:color="auto"/>
              <w:left w:val="single" w:sz="4" w:space="0" w:color="auto"/>
              <w:bottom w:val="single" w:sz="4" w:space="0" w:color="auto"/>
              <w:right w:val="single" w:sz="4" w:space="0" w:color="auto"/>
            </w:tcBorders>
            <w:vAlign w:val="center"/>
          </w:tcPr>
          <w:p w14:paraId="44DF0111" w14:textId="77777777" w:rsidR="00BD609C" w:rsidRPr="001C6AE6" w:rsidRDefault="00BD609C" w:rsidP="0040241E">
            <w:pPr>
              <w:jc w:val="right"/>
              <w:rPr>
                <w:rFonts w:cs="Times New Roman"/>
                <w:i/>
                <w:iCs/>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14:paraId="3A38C616" w14:textId="77777777" w:rsidR="00BD609C" w:rsidRPr="001C6AE6" w:rsidRDefault="00BD609C" w:rsidP="0040241E">
            <w:pPr>
              <w:jc w:val="center"/>
              <w:rPr>
                <w:rFonts w:cs="Times New Roman"/>
                <w:i/>
                <w:iCs/>
                <w:sz w:val="20"/>
                <w:szCs w:val="20"/>
                <w:u w:val="single"/>
              </w:rPr>
            </w:pPr>
          </w:p>
        </w:tc>
        <w:tc>
          <w:tcPr>
            <w:tcW w:w="953" w:type="dxa"/>
            <w:tcBorders>
              <w:top w:val="single" w:sz="4" w:space="0" w:color="auto"/>
              <w:left w:val="single" w:sz="4" w:space="0" w:color="auto"/>
              <w:bottom w:val="single" w:sz="4" w:space="0" w:color="auto"/>
              <w:right w:val="single" w:sz="4" w:space="0" w:color="auto"/>
            </w:tcBorders>
            <w:vAlign w:val="center"/>
          </w:tcPr>
          <w:p w14:paraId="2F141CD3" w14:textId="77777777" w:rsidR="00BD609C" w:rsidRPr="001C6AE6" w:rsidRDefault="00BD609C" w:rsidP="0040241E">
            <w:pPr>
              <w:jc w:val="center"/>
              <w:rPr>
                <w:rFonts w:cs="Times New Roman"/>
                <w:i/>
                <w:iCs/>
                <w:sz w:val="20"/>
                <w:szCs w:val="20"/>
                <w:u w:val="single"/>
              </w:rPr>
            </w:pPr>
          </w:p>
        </w:tc>
        <w:tc>
          <w:tcPr>
            <w:tcW w:w="1598" w:type="dxa"/>
            <w:tcBorders>
              <w:top w:val="single" w:sz="4" w:space="0" w:color="auto"/>
              <w:left w:val="single" w:sz="4" w:space="0" w:color="auto"/>
              <w:bottom w:val="single" w:sz="4" w:space="0" w:color="auto"/>
              <w:right w:val="single" w:sz="4" w:space="0" w:color="auto"/>
            </w:tcBorders>
          </w:tcPr>
          <w:p w14:paraId="31A29488" w14:textId="77777777" w:rsidR="00BD609C" w:rsidRPr="001C6AE6" w:rsidRDefault="00BD609C" w:rsidP="0040241E">
            <w:pPr>
              <w:jc w:val="center"/>
              <w:rPr>
                <w:rFonts w:cs="Times New Roman"/>
                <w:i/>
                <w:iCs/>
                <w:sz w:val="20"/>
                <w:szCs w:val="20"/>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2902FE" w14:textId="77777777" w:rsidR="00BD609C" w:rsidRPr="001C6AE6" w:rsidRDefault="00BD609C" w:rsidP="0040241E">
            <w:pPr>
              <w:jc w:val="center"/>
              <w:rPr>
                <w:rFonts w:cs="Times New Roman"/>
                <w:i/>
                <w:iCs/>
                <w:sz w:val="20"/>
                <w:szCs w:val="20"/>
                <w:u w:val="single"/>
              </w:rPr>
            </w:pPr>
          </w:p>
        </w:tc>
        <w:tc>
          <w:tcPr>
            <w:tcW w:w="971" w:type="dxa"/>
            <w:tcBorders>
              <w:top w:val="single" w:sz="4" w:space="0" w:color="auto"/>
              <w:left w:val="single" w:sz="4" w:space="0" w:color="auto"/>
              <w:bottom w:val="single" w:sz="4" w:space="0" w:color="auto"/>
              <w:right w:val="single" w:sz="4" w:space="0" w:color="auto"/>
            </w:tcBorders>
            <w:vAlign w:val="center"/>
          </w:tcPr>
          <w:p w14:paraId="51649F17" w14:textId="77777777" w:rsidR="00BD609C" w:rsidRPr="001C6AE6" w:rsidRDefault="00BD609C" w:rsidP="0040241E">
            <w:pPr>
              <w:jc w:val="center"/>
              <w:rPr>
                <w:rFonts w:cs="Times New Roman"/>
                <w:i/>
                <w:iCs/>
                <w:sz w:val="20"/>
                <w:szCs w:val="20"/>
                <w:u w:val="single"/>
              </w:rPr>
            </w:pPr>
          </w:p>
        </w:tc>
        <w:tc>
          <w:tcPr>
            <w:tcW w:w="1013" w:type="dxa"/>
            <w:tcBorders>
              <w:top w:val="single" w:sz="4" w:space="0" w:color="auto"/>
              <w:left w:val="single" w:sz="4" w:space="0" w:color="auto"/>
              <w:bottom w:val="single" w:sz="4" w:space="0" w:color="auto"/>
              <w:right w:val="single" w:sz="4" w:space="0" w:color="auto"/>
            </w:tcBorders>
            <w:vAlign w:val="center"/>
          </w:tcPr>
          <w:p w14:paraId="1C3826E0" w14:textId="77777777" w:rsidR="00BD609C" w:rsidRPr="00841F21" w:rsidRDefault="00BD609C" w:rsidP="0040241E">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13819F8" w14:textId="77777777" w:rsidR="00BD609C" w:rsidRPr="001C6AE6" w:rsidRDefault="00BD609C" w:rsidP="0040241E">
            <w:pPr>
              <w:jc w:val="center"/>
              <w:rPr>
                <w:rFonts w:cs="Times New Roman"/>
                <w:i/>
                <w:iCs/>
                <w:sz w:val="20"/>
                <w:szCs w:val="20"/>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50491A95" w14:textId="77777777" w:rsidR="00BD609C" w:rsidRPr="001C6AE6" w:rsidRDefault="00BD609C" w:rsidP="0040241E">
            <w:pPr>
              <w:jc w:val="center"/>
              <w:rPr>
                <w:rFonts w:cs="Times New Roman"/>
                <w:i/>
                <w:iCs/>
                <w:sz w:val="20"/>
                <w:szCs w:val="20"/>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1F8D97A7" w14:textId="77777777" w:rsidR="00BD609C" w:rsidRPr="001C6AE6" w:rsidRDefault="00BD609C" w:rsidP="0040241E">
            <w:pPr>
              <w:jc w:val="center"/>
              <w:rPr>
                <w:rFonts w:cs="Times New Roman"/>
                <w:i/>
                <w:iCs/>
                <w:sz w:val="20"/>
                <w:szCs w:val="20"/>
                <w:u w:val="single"/>
              </w:rPr>
            </w:pPr>
          </w:p>
        </w:tc>
        <w:tc>
          <w:tcPr>
            <w:tcW w:w="1121" w:type="dxa"/>
            <w:tcBorders>
              <w:top w:val="single" w:sz="4" w:space="0" w:color="auto"/>
              <w:left w:val="single" w:sz="4" w:space="0" w:color="auto"/>
              <w:bottom w:val="single" w:sz="4" w:space="0" w:color="auto"/>
              <w:right w:val="single" w:sz="4" w:space="0" w:color="auto"/>
            </w:tcBorders>
            <w:vAlign w:val="center"/>
          </w:tcPr>
          <w:p w14:paraId="15FFAD20" w14:textId="77777777" w:rsidR="00BD609C" w:rsidRPr="001C6AE6" w:rsidRDefault="00BD609C" w:rsidP="0040241E">
            <w:pPr>
              <w:jc w:val="center"/>
              <w:rPr>
                <w:rFonts w:cs="Times New Roman"/>
                <w:i/>
                <w:iCs/>
                <w:sz w:val="20"/>
                <w:szCs w:val="20"/>
                <w:u w:val="single"/>
              </w:rPr>
            </w:pPr>
          </w:p>
        </w:tc>
      </w:tr>
    </w:tbl>
    <w:p w14:paraId="243C54F0" w14:textId="77777777" w:rsidR="004F268C" w:rsidRPr="00BD609C" w:rsidRDefault="004F268C">
      <w:pPr>
        <w:rPr>
          <w:sz w:val="4"/>
          <w:szCs w:val="4"/>
        </w:rPr>
      </w:pPr>
    </w:p>
    <w:sectPr w:rsidR="004F268C" w:rsidRPr="00BD609C" w:rsidSect="002C508F">
      <w:footerReference w:type="default" r:id="rId19"/>
      <w:footnotePr>
        <w:numRestart w:val="eachSect"/>
      </w:footnotePr>
      <w:pgSz w:w="16838" w:h="11906" w:orient="landscape" w:code="9"/>
      <w:pgMar w:top="851" w:right="851" w:bottom="1134" w:left="85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DB59" w14:textId="77777777" w:rsidR="00475566" w:rsidRDefault="00475566" w:rsidP="00BD609C">
      <w:r>
        <w:separator/>
      </w:r>
    </w:p>
  </w:endnote>
  <w:endnote w:type="continuationSeparator" w:id="0">
    <w:p w14:paraId="4E0FD1D4" w14:textId="77777777" w:rsidR="00475566" w:rsidRDefault="00475566" w:rsidP="00B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2652" w14:textId="77777777" w:rsidR="00E91D20" w:rsidRDefault="00E91D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ED8E" w14:textId="77777777" w:rsidR="00BD609C" w:rsidRPr="00AE74A0" w:rsidRDefault="00BD609C" w:rsidP="00B04180">
    <w:pPr>
      <w:pStyle w:val="Pieddepage"/>
      <w:tabs>
        <w:tab w:val="clear" w:pos="9072"/>
        <w:tab w:val="left" w:pos="9639"/>
      </w:tabs>
      <w:ind w:left="-426"/>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EFA5" w14:textId="3077DCE5" w:rsidR="00BD609C" w:rsidRPr="006A0E88" w:rsidRDefault="00BD609C" w:rsidP="000B4114">
    <w:pPr>
      <w:pStyle w:val="Pieddepage"/>
      <w:pBdr>
        <w:top w:val="single" w:sz="4" w:space="1" w:color="auto"/>
      </w:pBdr>
      <w:tabs>
        <w:tab w:val="clear" w:pos="9072"/>
        <w:tab w:val="right" w:pos="10206"/>
      </w:tabs>
      <w:jc w:val="right"/>
      <w:rPr>
        <w:rFonts w:ascii="Arial" w:hAnsi="Arial"/>
        <w:sz w:val="18"/>
        <w:szCs w:val="18"/>
      </w:rPr>
    </w:pPr>
    <w:r w:rsidRPr="006A0E88">
      <w:rPr>
        <w:rFonts w:ascii="Arial" w:hAnsi="Arial"/>
        <w:sz w:val="18"/>
        <w:szCs w:val="18"/>
      </w:rPr>
      <w:t xml:space="preserve">AFD-M0041a - Procurement Plan – </w:t>
    </w:r>
    <w:r w:rsidR="006A0E88">
      <w:rPr>
        <w:rFonts w:ascii="Arial" w:hAnsi="Arial"/>
        <w:sz w:val="18"/>
        <w:szCs w:val="18"/>
      </w:rPr>
      <w:t>v6 /</w:t>
    </w:r>
    <w:r w:rsidR="00E91D20">
      <w:rPr>
        <w:rFonts w:ascii="Arial" w:hAnsi="Arial"/>
        <w:sz w:val="18"/>
        <w:szCs w:val="18"/>
      </w:rPr>
      <w:t>Aug</w:t>
    </w:r>
    <w:r w:rsidR="006A0E88">
      <w:rPr>
        <w:rFonts w:ascii="Arial" w:hAnsi="Arial"/>
        <w:sz w:val="18"/>
        <w:szCs w:val="18"/>
      </w:rPr>
      <w:t xml:space="preserve"> 2025</w:t>
    </w:r>
  </w:p>
  <w:p w14:paraId="6D48565E" w14:textId="77777777" w:rsidR="00BD609C" w:rsidRDefault="00BD609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099777"/>
      <w:docPartObj>
        <w:docPartGallery w:val="Page Numbers (Bottom of Page)"/>
        <w:docPartUnique/>
      </w:docPartObj>
    </w:sdtPr>
    <w:sdtContent>
      <w:p w14:paraId="6C9F0FDA" w14:textId="77777777" w:rsidR="00BD609C" w:rsidRDefault="00BD609C">
        <w:pPr>
          <w:pStyle w:val="Pieddepage"/>
          <w:jc w:val="right"/>
        </w:pPr>
        <w:r>
          <w:fldChar w:fldCharType="begin"/>
        </w:r>
        <w:r>
          <w:instrText>PAGE   \* MERGEFORMAT</w:instrText>
        </w:r>
        <w:r>
          <w:fldChar w:fldCharType="separate"/>
        </w:r>
        <w:r w:rsidRPr="00BD609C">
          <w:rPr>
            <w:noProof/>
            <w:lang w:val="fr-FR"/>
          </w:rPr>
          <w:t>1</w:t>
        </w:r>
        <w:r>
          <w:fldChar w:fldCharType="end"/>
        </w:r>
      </w:p>
    </w:sdtContent>
  </w:sdt>
  <w:p w14:paraId="2D300752" w14:textId="77777777" w:rsidR="00BD609C" w:rsidRPr="00AE74A0" w:rsidRDefault="00BD609C" w:rsidP="00B04180">
    <w:pPr>
      <w:pStyle w:val="Pieddepage"/>
      <w:tabs>
        <w:tab w:val="clear" w:pos="9072"/>
        <w:tab w:val="left" w:pos="9639"/>
      </w:tabs>
      <w:ind w:left="-426"/>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3281" w14:textId="77777777" w:rsidR="000B4114" w:rsidRDefault="00BD609C" w:rsidP="00BD609C">
    <w:pPr>
      <w:pStyle w:val="Pieddepage"/>
      <w:jc w:val="right"/>
    </w:pPr>
    <w:r>
      <w:fldChar w:fldCharType="begin"/>
    </w:r>
    <w:r>
      <w:instrText>PAGE   \* MERGEFORMAT</w:instrText>
    </w:r>
    <w:r>
      <w:fldChar w:fldCharType="separate"/>
    </w:r>
    <w:r w:rsidRPr="00BD609C">
      <w:rPr>
        <w:noProof/>
        <w:lang w:val="fr-FR"/>
      </w:rPr>
      <w:t>2</w:t>
    </w:r>
    <w:r>
      <w:fldChar w:fldCharType="end"/>
    </w:r>
  </w:p>
  <w:p w14:paraId="1C656F09" w14:textId="77777777" w:rsidR="000B4114" w:rsidRPr="00AE74A0" w:rsidRDefault="000B4114" w:rsidP="00B04180">
    <w:pPr>
      <w:pStyle w:val="Pieddepage"/>
      <w:tabs>
        <w:tab w:val="clear" w:pos="9072"/>
        <w:tab w:val="left" w:pos="9639"/>
      </w:tabs>
      <w:ind w:left="-42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54CE" w14:textId="77777777" w:rsidR="00475566" w:rsidRDefault="00475566" w:rsidP="00BD609C">
      <w:r>
        <w:separator/>
      </w:r>
    </w:p>
  </w:footnote>
  <w:footnote w:type="continuationSeparator" w:id="0">
    <w:p w14:paraId="09EC2F4F" w14:textId="77777777" w:rsidR="00475566" w:rsidRDefault="00475566" w:rsidP="00BD609C">
      <w:r>
        <w:continuationSeparator/>
      </w:r>
    </w:p>
  </w:footnote>
  <w:footnote w:id="1">
    <w:p w14:paraId="1D7FB97C" w14:textId="476D87FE" w:rsidR="00BD609C" w:rsidRPr="000B4114" w:rsidRDefault="00BD609C" w:rsidP="000B4114">
      <w:pPr>
        <w:tabs>
          <w:tab w:val="left" w:pos="142"/>
        </w:tabs>
        <w:ind w:left="142" w:hanging="142"/>
        <w:jc w:val="both"/>
        <w:rPr>
          <w:rFonts w:ascii="Arial" w:hAnsi="Arial"/>
          <w:sz w:val="16"/>
          <w:szCs w:val="16"/>
        </w:rPr>
      </w:pPr>
      <w:r w:rsidRPr="000B4114">
        <w:rPr>
          <w:rStyle w:val="Appelnotedebasdep"/>
          <w:rFonts w:ascii="Arial" w:hAnsi="Arial"/>
          <w:sz w:val="16"/>
          <w:szCs w:val="16"/>
        </w:rPr>
        <w:footnoteRef/>
      </w:r>
      <w:r w:rsidRPr="000B4114">
        <w:rPr>
          <w:rFonts w:ascii="Arial" w:hAnsi="Arial"/>
          <w:sz w:val="16"/>
          <w:szCs w:val="16"/>
        </w:rPr>
        <w:t xml:space="preserve"> </w:t>
      </w:r>
      <w:r w:rsidR="000B4114">
        <w:rPr>
          <w:rFonts w:ascii="Arial" w:hAnsi="Arial"/>
          <w:sz w:val="16"/>
          <w:szCs w:val="16"/>
        </w:rPr>
        <w:tab/>
      </w:r>
      <w:r w:rsidRPr="000B4114">
        <w:rPr>
          <w:rFonts w:ascii="Arial" w:hAnsi="Arial"/>
          <w:sz w:val="16"/>
          <w:szCs w:val="16"/>
        </w:rPr>
        <w:t>P</w:t>
      </w:r>
      <w:r w:rsidRPr="000B4114">
        <w:rPr>
          <w:rFonts w:ascii="Arial" w:hAnsi="Arial"/>
          <w:sz w:val="16"/>
          <w:szCs w:val="16"/>
          <w:lang w:val="en-GB"/>
        </w:rPr>
        <w:t>rocurement procedures not described in this document (e.g. performance-based procurement, two-stage bidding process, architectural competitions, competitive dialogue and reverse auctions), rarely used under AFD financing in foreign countries, shall systematically be subject to a prior consultation between the Contracting Authority and AFD.</w:t>
      </w:r>
    </w:p>
  </w:footnote>
  <w:footnote w:id="2">
    <w:p w14:paraId="573A1848" w14:textId="5006F15E" w:rsidR="006A0E88" w:rsidRPr="006A0E88" w:rsidRDefault="006A0E88" w:rsidP="000B4114">
      <w:pPr>
        <w:pStyle w:val="Notedebasdepage"/>
        <w:tabs>
          <w:tab w:val="left" w:pos="142"/>
        </w:tabs>
        <w:ind w:left="142" w:hanging="142"/>
      </w:pPr>
      <w:r w:rsidRPr="000B4114">
        <w:rPr>
          <w:rStyle w:val="Appelnotedebasdep"/>
          <w:rFonts w:ascii="Arial" w:hAnsi="Arial" w:cs="Arial"/>
          <w:sz w:val="16"/>
          <w:szCs w:val="16"/>
        </w:rPr>
        <w:footnoteRef/>
      </w:r>
      <w:r w:rsidRPr="000B4114">
        <w:rPr>
          <w:rFonts w:ascii="Arial" w:hAnsi="Arial" w:cs="Arial"/>
          <w:sz w:val="16"/>
          <w:szCs w:val="16"/>
        </w:rPr>
        <w:t xml:space="preserve"> </w:t>
      </w:r>
      <w:r w:rsidR="000B4114">
        <w:rPr>
          <w:rFonts w:ascii="Arial" w:hAnsi="Arial" w:cs="Arial"/>
          <w:sz w:val="16"/>
          <w:szCs w:val="16"/>
        </w:rPr>
        <w:tab/>
      </w:r>
      <w:r w:rsidRPr="000B4114">
        <w:rPr>
          <w:rFonts w:ascii="Arial" w:hAnsi="Arial" w:cs="Arial"/>
          <w:sz w:val="16"/>
          <w:szCs w:val="16"/>
        </w:rPr>
        <w:t>If a different version is applicable (other than 2019 or 2024), please refer to the definitions in this other version of the Guidelines.</w:t>
      </w:r>
    </w:p>
  </w:footnote>
  <w:footnote w:id="3">
    <w:p w14:paraId="18C8AFCC" w14:textId="77777777" w:rsidR="00BD609C" w:rsidRPr="000B4114" w:rsidRDefault="00BD609C" w:rsidP="00BD609C">
      <w:pPr>
        <w:pStyle w:val="Notedebasdepage"/>
        <w:rPr>
          <w:rFonts w:ascii="Arial" w:hAnsi="Arial" w:cs="Arial"/>
          <w:sz w:val="16"/>
          <w:szCs w:val="16"/>
        </w:rPr>
      </w:pPr>
      <w:r w:rsidRPr="000B4114">
        <w:rPr>
          <w:rStyle w:val="Appelnotedebasdep"/>
          <w:rFonts w:ascii="Arial" w:hAnsi="Arial" w:cs="Arial"/>
          <w:sz w:val="16"/>
          <w:szCs w:val="16"/>
        </w:rPr>
        <w:footnoteRef/>
      </w:r>
      <w:r w:rsidRPr="000B4114">
        <w:rPr>
          <w:rFonts w:ascii="Arial" w:hAnsi="Arial" w:cs="Arial"/>
          <w:sz w:val="16"/>
          <w:szCs w:val="16"/>
        </w:rPr>
        <w:t xml:space="preserve"> Indicate “Initial Version” for the first version, and then update number for the following ones.</w:t>
      </w:r>
    </w:p>
  </w:footnote>
  <w:footnote w:id="4">
    <w:p w14:paraId="660CF668" w14:textId="77777777" w:rsidR="00BD609C" w:rsidRPr="000B4114" w:rsidRDefault="00BD609C" w:rsidP="00BD609C">
      <w:pPr>
        <w:pStyle w:val="Notedebasdepage"/>
        <w:rPr>
          <w:rFonts w:ascii="Arial" w:hAnsi="Arial" w:cs="Arial"/>
          <w:sz w:val="16"/>
          <w:szCs w:val="16"/>
        </w:rPr>
      </w:pPr>
      <w:r w:rsidRPr="000B4114">
        <w:rPr>
          <w:rStyle w:val="Appelnotedebasdep"/>
          <w:rFonts w:ascii="Arial" w:hAnsi="Arial" w:cs="Arial"/>
          <w:sz w:val="16"/>
          <w:szCs w:val="16"/>
        </w:rPr>
        <w:footnoteRef/>
      </w:r>
      <w:r w:rsidRPr="000B4114">
        <w:rPr>
          <w:rFonts w:ascii="Arial" w:hAnsi="Arial" w:cs="Arial"/>
          <w:sz w:val="16"/>
          <w:szCs w:val="16"/>
        </w:rPr>
        <w:t xml:space="preserve"> In case of a procurement processes divided by lots, purchase orders or containing tranches, these shall be specified in this column. A single line may contain several small Contracts as long as this point is made explicit and the content of the collapsed lines is identical; the amount to be indicated shall be the consolidated amount, eventually mentioning the amount per contract.</w:t>
      </w:r>
    </w:p>
  </w:footnote>
  <w:footnote w:id="5">
    <w:p w14:paraId="1A55D0B2" w14:textId="131B2F43" w:rsidR="00BD609C" w:rsidRPr="000B4114" w:rsidRDefault="00BD609C" w:rsidP="00BD609C">
      <w:pPr>
        <w:pStyle w:val="Notedebasdepage"/>
        <w:rPr>
          <w:rFonts w:ascii="Arial" w:hAnsi="Arial" w:cs="Arial"/>
          <w:sz w:val="16"/>
          <w:szCs w:val="16"/>
        </w:rPr>
      </w:pPr>
      <w:r w:rsidRPr="000B4114">
        <w:rPr>
          <w:rStyle w:val="Appelnotedebasdep"/>
          <w:rFonts w:ascii="Arial" w:hAnsi="Arial" w:cs="Arial"/>
          <w:sz w:val="16"/>
          <w:szCs w:val="16"/>
        </w:rPr>
        <w:footnoteRef/>
      </w:r>
      <w:r w:rsidRPr="000B4114">
        <w:rPr>
          <w:rFonts w:ascii="Arial" w:hAnsi="Arial" w:cs="Arial"/>
          <w:sz w:val="16"/>
          <w:szCs w:val="16"/>
        </w:rPr>
        <w:t xml:space="preserve"> C for consulting services; </w:t>
      </w:r>
      <w:r w:rsidR="00AB4315" w:rsidRPr="000B4114">
        <w:rPr>
          <w:rFonts w:ascii="Arial" w:hAnsi="Arial" w:cs="Arial"/>
          <w:sz w:val="16"/>
          <w:szCs w:val="16"/>
        </w:rPr>
        <w:t xml:space="preserve">IE </w:t>
      </w:r>
      <w:r w:rsidRPr="000B4114">
        <w:rPr>
          <w:rFonts w:ascii="Arial" w:hAnsi="Arial" w:cs="Arial"/>
          <w:sz w:val="16"/>
          <w:szCs w:val="16"/>
        </w:rPr>
        <w:t xml:space="preserve">for individual </w:t>
      </w:r>
      <w:r w:rsidR="00AB4315" w:rsidRPr="000B4114">
        <w:rPr>
          <w:rFonts w:ascii="Arial" w:hAnsi="Arial" w:cs="Arial"/>
          <w:sz w:val="16"/>
          <w:szCs w:val="16"/>
        </w:rPr>
        <w:t>experts</w:t>
      </w:r>
      <w:r w:rsidRPr="000B4114">
        <w:rPr>
          <w:rFonts w:ascii="Arial" w:hAnsi="Arial" w:cs="Arial"/>
          <w:sz w:val="16"/>
          <w:szCs w:val="16"/>
        </w:rPr>
        <w:t>; W for works; G for goods; P for Plants; NC for non-consulting services.</w:t>
      </w:r>
    </w:p>
  </w:footnote>
  <w:footnote w:id="6">
    <w:p w14:paraId="6933F921" w14:textId="77777777" w:rsidR="00BD609C" w:rsidRPr="000B4114" w:rsidRDefault="00BD609C" w:rsidP="00BD609C">
      <w:pPr>
        <w:pStyle w:val="Notedebasdepage"/>
        <w:rPr>
          <w:rFonts w:ascii="Arial" w:hAnsi="Arial" w:cs="Arial"/>
          <w:sz w:val="16"/>
          <w:szCs w:val="16"/>
        </w:rPr>
      </w:pPr>
      <w:r w:rsidRPr="000B4114">
        <w:rPr>
          <w:rStyle w:val="Appelnotedebasdep"/>
          <w:rFonts w:ascii="Arial" w:hAnsi="Arial" w:cs="Arial"/>
          <w:sz w:val="16"/>
          <w:szCs w:val="16"/>
        </w:rPr>
        <w:footnoteRef/>
      </w:r>
      <w:r w:rsidRPr="000B4114">
        <w:rPr>
          <w:rFonts w:ascii="Arial" w:hAnsi="Arial" w:cs="Arial"/>
          <w:sz w:val="16"/>
          <w:szCs w:val="16"/>
        </w:rPr>
        <w:t xml:space="preserve"> Please indicate “national”, “international” or, in case of RFQ or DC, “without publication”.</w:t>
      </w:r>
    </w:p>
  </w:footnote>
  <w:footnote w:id="7">
    <w:p w14:paraId="09E9573C" w14:textId="59395249" w:rsidR="00BD609C" w:rsidRPr="000B4114" w:rsidRDefault="00BD609C" w:rsidP="00BD609C">
      <w:pPr>
        <w:pStyle w:val="Notedebasdepage"/>
        <w:rPr>
          <w:rFonts w:ascii="Arial" w:hAnsi="Arial" w:cs="Arial"/>
          <w:sz w:val="16"/>
          <w:szCs w:val="16"/>
        </w:rPr>
      </w:pPr>
      <w:r w:rsidRPr="000B4114">
        <w:rPr>
          <w:rStyle w:val="Appelnotedebasdep"/>
          <w:rFonts w:ascii="Arial" w:hAnsi="Arial" w:cs="Arial"/>
          <w:sz w:val="16"/>
          <w:szCs w:val="16"/>
        </w:rPr>
        <w:footnoteRef/>
      </w:r>
      <w:r w:rsidRPr="000B4114">
        <w:rPr>
          <w:rFonts w:ascii="Arial" w:hAnsi="Arial" w:cs="Arial"/>
          <w:sz w:val="16"/>
          <w:szCs w:val="16"/>
        </w:rPr>
        <w:t xml:space="preserve"> </w:t>
      </w:r>
      <w:r w:rsidRPr="000B4114">
        <w:rPr>
          <w:rFonts w:ascii="Arial" w:hAnsi="Arial" w:cs="Arial"/>
          <w:sz w:val="16"/>
          <w:szCs w:val="16"/>
          <w:u w:val="single"/>
        </w:rPr>
        <w:t>For goods, works, plants</w:t>
      </w:r>
      <w:r w:rsidR="00AB4315" w:rsidRPr="000B4114">
        <w:rPr>
          <w:rFonts w:ascii="Arial" w:hAnsi="Arial" w:cs="Arial"/>
          <w:sz w:val="16"/>
          <w:szCs w:val="16"/>
          <w:u w:val="single"/>
        </w:rPr>
        <w:t>, equipment</w:t>
      </w:r>
      <w:r w:rsidRPr="000B4114">
        <w:rPr>
          <w:rFonts w:ascii="Arial" w:hAnsi="Arial" w:cs="Arial"/>
          <w:sz w:val="16"/>
          <w:szCs w:val="16"/>
          <w:u w:val="single"/>
        </w:rPr>
        <w:t xml:space="preserve"> and non-consulting services:</w:t>
      </w:r>
      <w:r w:rsidRPr="000B4114">
        <w:rPr>
          <w:rFonts w:ascii="Arial" w:hAnsi="Arial" w:cs="Arial"/>
          <w:sz w:val="16"/>
          <w:szCs w:val="16"/>
        </w:rPr>
        <w:t xml:space="preserve"> PQL+IB: Prequalification and Invitation for Bids; IB: Invitation for Bids; RFQ: Request for Quotations; DC: Direct Contracting.</w:t>
      </w:r>
    </w:p>
    <w:p w14:paraId="57C45005" w14:textId="77777777" w:rsidR="00BD609C" w:rsidRPr="000B4114" w:rsidRDefault="00BD609C" w:rsidP="00BD609C">
      <w:pPr>
        <w:pStyle w:val="Notedebasdepage"/>
        <w:rPr>
          <w:rFonts w:ascii="Arial" w:hAnsi="Arial" w:cs="Arial"/>
          <w:sz w:val="16"/>
          <w:szCs w:val="16"/>
        </w:rPr>
      </w:pPr>
      <w:r w:rsidRPr="000B4114">
        <w:rPr>
          <w:rFonts w:ascii="Arial" w:hAnsi="Arial" w:cs="Arial"/>
          <w:sz w:val="16"/>
          <w:szCs w:val="16"/>
        </w:rPr>
        <w:t xml:space="preserve">  </w:t>
      </w:r>
      <w:r w:rsidRPr="000B4114">
        <w:rPr>
          <w:rFonts w:ascii="Arial" w:hAnsi="Arial" w:cs="Arial"/>
          <w:sz w:val="16"/>
          <w:szCs w:val="16"/>
          <w:u w:val="single"/>
        </w:rPr>
        <w:t>For consulting services</w:t>
      </w:r>
      <w:r w:rsidRPr="000B4114">
        <w:rPr>
          <w:rFonts w:ascii="Arial" w:hAnsi="Arial" w:cs="Arial"/>
          <w:sz w:val="16"/>
          <w:szCs w:val="16"/>
        </w:rPr>
        <w:t>: REOI + RFP: Request for Expression of Interest + Request for Proposals; RFQ: Request for Quotations; DC: Direct Contracting.</w:t>
      </w:r>
    </w:p>
  </w:footnote>
  <w:footnote w:id="8">
    <w:p w14:paraId="213EA4A3" w14:textId="77777777" w:rsidR="00BD609C" w:rsidRPr="000B4114" w:rsidRDefault="00BD609C" w:rsidP="00BD609C">
      <w:pPr>
        <w:pStyle w:val="Notedebasdepage"/>
        <w:rPr>
          <w:rFonts w:ascii="Arial" w:hAnsi="Arial" w:cs="Arial"/>
          <w:sz w:val="16"/>
          <w:szCs w:val="16"/>
        </w:rPr>
      </w:pPr>
      <w:r w:rsidRPr="000B4114">
        <w:rPr>
          <w:rStyle w:val="Appelnotedebasdep"/>
          <w:rFonts w:ascii="Arial" w:hAnsi="Arial" w:cs="Arial"/>
          <w:sz w:val="16"/>
          <w:szCs w:val="16"/>
        </w:rPr>
        <w:footnoteRef/>
      </w:r>
      <w:r w:rsidRPr="000B4114">
        <w:rPr>
          <w:rFonts w:ascii="Arial" w:hAnsi="Arial" w:cs="Arial"/>
          <w:sz w:val="16"/>
          <w:szCs w:val="16"/>
        </w:rPr>
        <w:t xml:space="preserve"> </w:t>
      </w:r>
      <w:r w:rsidRPr="000B4114">
        <w:rPr>
          <w:rFonts w:ascii="Arial" w:hAnsi="Arial" w:cs="Arial"/>
          <w:sz w:val="16"/>
          <w:szCs w:val="16"/>
          <w:u w:val="single"/>
        </w:rPr>
        <w:t>For consulting services:</w:t>
      </w:r>
      <w:r w:rsidRPr="000B4114">
        <w:rPr>
          <w:rFonts w:ascii="Arial" w:hAnsi="Arial" w:cs="Arial"/>
          <w:sz w:val="16"/>
          <w:szCs w:val="16"/>
        </w:rPr>
        <w:t xml:space="preserve"> QCBS: Quality and Cost Based Selection; QBS: Quality Based Selection; FBS: Fixed Budget Based Selection; LCS: Least Cost Based Selection. </w:t>
      </w:r>
    </w:p>
    <w:p w14:paraId="7B3ECC5D" w14:textId="133DABF7" w:rsidR="00BD609C" w:rsidRPr="000B4114" w:rsidRDefault="00BD609C" w:rsidP="00BD609C">
      <w:pPr>
        <w:pStyle w:val="Notedebasdepage"/>
        <w:rPr>
          <w:rFonts w:ascii="Arial" w:hAnsi="Arial" w:cs="Arial"/>
          <w:sz w:val="16"/>
          <w:szCs w:val="16"/>
        </w:rPr>
      </w:pPr>
      <w:r w:rsidRPr="000B4114">
        <w:rPr>
          <w:rStyle w:val="Appelnotedebasdep"/>
          <w:rFonts w:ascii="Arial" w:hAnsi="Arial" w:cs="Arial"/>
          <w:sz w:val="16"/>
          <w:szCs w:val="16"/>
        </w:rPr>
        <w:t xml:space="preserve">  </w:t>
      </w:r>
      <w:r w:rsidRPr="000B4114">
        <w:rPr>
          <w:rFonts w:ascii="Arial" w:hAnsi="Arial" w:cs="Arial"/>
          <w:sz w:val="16"/>
          <w:szCs w:val="16"/>
          <w:u w:val="single"/>
        </w:rPr>
        <w:t>For goods, works, plants</w:t>
      </w:r>
      <w:r w:rsidR="00AB4315" w:rsidRPr="000B4114">
        <w:rPr>
          <w:rFonts w:ascii="Arial" w:hAnsi="Arial" w:cs="Arial"/>
          <w:sz w:val="16"/>
          <w:szCs w:val="16"/>
          <w:u w:val="single"/>
        </w:rPr>
        <w:t>, equipment</w:t>
      </w:r>
      <w:r w:rsidRPr="000B4114">
        <w:rPr>
          <w:rFonts w:ascii="Arial" w:hAnsi="Arial" w:cs="Arial"/>
          <w:sz w:val="16"/>
          <w:szCs w:val="16"/>
          <w:u w:val="single"/>
        </w:rPr>
        <w:t xml:space="preserve"> and non-consulting services</w:t>
      </w:r>
      <w:r w:rsidRPr="000B4114">
        <w:rPr>
          <w:rFonts w:ascii="Arial" w:hAnsi="Arial" w:cs="Arial"/>
          <w:sz w:val="16"/>
          <w:szCs w:val="16"/>
        </w:rPr>
        <w:t>, the contract should be awarded to the qualified bidder whose bid is technically substantially compliant and is the lowest evaluated bid; other selection method shall require prior approval from AFD.</w:t>
      </w:r>
      <w:r w:rsidRPr="000B4114">
        <w:rPr>
          <w:rFonts w:ascii="Arial" w:hAnsi="Arial" w:cs="Arial"/>
          <w:sz w:val="16"/>
          <w:szCs w:val="16"/>
          <w:u w:val="single"/>
        </w:rPr>
        <w:t xml:space="preserve"> </w:t>
      </w:r>
    </w:p>
  </w:footnote>
  <w:footnote w:id="9">
    <w:p w14:paraId="3333131B" w14:textId="77777777" w:rsidR="00BD609C" w:rsidRPr="000B4114" w:rsidRDefault="00BD609C" w:rsidP="00BD609C">
      <w:pPr>
        <w:pStyle w:val="Notedebasdepage"/>
        <w:rPr>
          <w:rFonts w:ascii="Arial" w:hAnsi="Arial" w:cs="Arial"/>
          <w:sz w:val="16"/>
          <w:szCs w:val="16"/>
        </w:rPr>
      </w:pPr>
      <w:r w:rsidRPr="000B4114">
        <w:rPr>
          <w:rStyle w:val="Appelnotedebasdep"/>
          <w:rFonts w:ascii="Arial" w:hAnsi="Arial" w:cs="Arial"/>
          <w:sz w:val="16"/>
          <w:szCs w:val="16"/>
        </w:rPr>
        <w:footnoteRef/>
      </w:r>
      <w:r w:rsidRPr="000B4114">
        <w:rPr>
          <w:rFonts w:ascii="Arial" w:hAnsi="Arial" w:cs="Arial"/>
          <w:sz w:val="16"/>
          <w:szCs w:val="16"/>
        </w:rPr>
        <w:t xml:space="preserve"> Please indicate “NOL” for complete prior review, “NOL-S” for simplified prior review and “POST” for post review.</w:t>
      </w:r>
    </w:p>
    <w:p w14:paraId="4970CE72" w14:textId="77777777" w:rsidR="00BD609C" w:rsidRPr="00BD609C" w:rsidRDefault="00BD609C" w:rsidP="00BD609C">
      <w:pPr>
        <w:pStyle w:val="Notedebasdepage"/>
        <w:rPr>
          <w:sz w:val="18"/>
          <w:szCs w:val="18"/>
          <w:lang w:val="en-GB"/>
        </w:rPr>
      </w:pPr>
      <w:r w:rsidRPr="000B4114">
        <w:rPr>
          <w:rFonts w:ascii="Arial" w:hAnsi="Arial" w:cs="Arial"/>
          <w:sz w:val="16"/>
          <w:szCs w:val="16"/>
        </w:rPr>
        <w:t>In case of NOL-S, please indicate the stages at which the NOL will be issued: Bidding Documents/RFP/RFQ stage + contract stage (BD + C) or contract (C) stage only.</w:t>
      </w:r>
      <w:r w:rsidRPr="000B411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6847" w14:textId="77777777" w:rsidR="00E91D20" w:rsidRDefault="00E91D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3DA8" w14:textId="77777777" w:rsidR="00BD609C" w:rsidRPr="000B4114" w:rsidRDefault="00BD609C" w:rsidP="00BD609C">
    <w:pPr>
      <w:pStyle w:val="En-tte"/>
      <w:pBdr>
        <w:bottom w:val="single" w:sz="4" w:space="1" w:color="auto"/>
      </w:pBdr>
      <w:tabs>
        <w:tab w:val="clear" w:pos="9072"/>
        <w:tab w:val="right" w:pos="9639"/>
      </w:tabs>
      <w:rPr>
        <w:rFonts w:ascii="Arial" w:hAnsi="Arial"/>
        <w:sz w:val="18"/>
        <w:szCs w:val="18"/>
      </w:rPr>
    </w:pPr>
    <w:r w:rsidRPr="000B4114">
      <w:rPr>
        <w:rFonts w:ascii="Arial" w:hAnsi="Arial"/>
        <w:sz w:val="18"/>
        <w:szCs w:val="18"/>
      </w:rPr>
      <w:t>User's Guidance Notes</w:t>
    </w:r>
    <w:r w:rsidRPr="000B4114">
      <w:rPr>
        <w:rFonts w:ascii="Arial" w:hAnsi="Arial"/>
        <w:sz w:val="18"/>
        <w:szCs w:val="18"/>
      </w:rPr>
      <w:tab/>
    </w:r>
    <w:r w:rsidRPr="000B4114">
      <w:rPr>
        <w:rFonts w:ascii="Arial" w:hAnsi="Arial"/>
        <w:sz w:val="18"/>
        <w:szCs w:val="18"/>
      </w:rPr>
      <w:tab/>
    </w:r>
    <w:r w:rsidRPr="000B4114">
      <w:rPr>
        <w:rFonts w:ascii="Arial" w:hAnsi="Arial"/>
        <w:sz w:val="18"/>
        <w:szCs w:val="18"/>
      </w:rPr>
      <w:fldChar w:fldCharType="begin"/>
    </w:r>
    <w:r w:rsidRPr="000B4114">
      <w:rPr>
        <w:rFonts w:ascii="Arial" w:hAnsi="Arial"/>
        <w:sz w:val="18"/>
        <w:szCs w:val="18"/>
      </w:rPr>
      <w:instrText>PAGE   \* MERGEFORMAT</w:instrText>
    </w:r>
    <w:r w:rsidRPr="000B4114">
      <w:rPr>
        <w:rFonts w:ascii="Arial" w:hAnsi="Arial"/>
        <w:sz w:val="18"/>
        <w:szCs w:val="18"/>
      </w:rPr>
      <w:fldChar w:fldCharType="separate"/>
    </w:r>
    <w:r w:rsidRPr="000B4114">
      <w:rPr>
        <w:rFonts w:ascii="Arial" w:hAnsi="Arial"/>
        <w:noProof/>
        <w:sz w:val="18"/>
        <w:szCs w:val="18"/>
      </w:rPr>
      <w:t>ii</w:t>
    </w:r>
    <w:r w:rsidRPr="000B4114">
      <w:rPr>
        <w:rFonts w:ascii="Arial" w:hAnsi="Arial"/>
        <w:sz w:val="18"/>
        <w:szCs w:val="18"/>
      </w:rPr>
      <w:fldChar w:fldCharType="end"/>
    </w:r>
  </w:p>
  <w:p w14:paraId="4A1627ED" w14:textId="77777777" w:rsidR="00BD609C" w:rsidRDefault="00BD60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2E59" w14:textId="77777777" w:rsidR="00E91D20" w:rsidRDefault="00E91D2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51EC" w14:textId="77777777" w:rsidR="00BD609C" w:rsidRPr="000B4114" w:rsidRDefault="00BD609C" w:rsidP="00BD609C">
    <w:pPr>
      <w:pStyle w:val="En-tte"/>
      <w:pBdr>
        <w:bottom w:val="single" w:sz="4" w:space="1" w:color="auto"/>
      </w:pBdr>
      <w:rPr>
        <w:rFonts w:ascii="Arial" w:hAnsi="Arial"/>
        <w:sz w:val="18"/>
        <w:szCs w:val="18"/>
      </w:rPr>
    </w:pPr>
    <w:r w:rsidRPr="000B4114">
      <w:rPr>
        <w:rFonts w:ascii="Arial" w:hAnsi="Arial"/>
        <w:sz w:val="18"/>
        <w:szCs w:val="18"/>
      </w:rPr>
      <w:t>Procurement Plan</w:t>
    </w:r>
  </w:p>
  <w:p w14:paraId="4D75C0F9" w14:textId="77777777" w:rsidR="00BD609C" w:rsidRDefault="00BD60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173B"/>
    <w:multiLevelType w:val="multilevel"/>
    <w:tmpl w:val="09CC566A"/>
    <w:lvl w:ilvl="0">
      <w:start w:val="1"/>
      <w:numFmt w:val="decimal"/>
      <w:lvlText w:val="%1"/>
      <w:lvlJc w:val="left"/>
      <w:pPr>
        <w:ind w:left="435" w:hanging="435"/>
      </w:pPr>
      <w:rPr>
        <w:rFonts w:hint="default"/>
        <w:u w:val="none"/>
      </w:rPr>
    </w:lvl>
    <w:lvl w:ilvl="1">
      <w:start w:val="1"/>
      <w:numFmt w:val="decimal"/>
      <w:pStyle w:val="Titre11"/>
      <w:lvlText w:val="%2."/>
      <w:lvlJc w:val="left"/>
      <w:pPr>
        <w:ind w:left="1428" w:hanging="435"/>
      </w:pPr>
      <w:rPr>
        <w:rFonts w:hint="default"/>
        <w:u w:val="none"/>
        <w:lang w:val="en-US"/>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 w15:restartNumberingAfterBreak="0">
    <w:nsid w:val="70BA547C"/>
    <w:multiLevelType w:val="multilevel"/>
    <w:tmpl w:val="F424AA82"/>
    <w:lvl w:ilvl="0">
      <w:start w:val="1"/>
      <w:numFmt w:val="decimal"/>
      <w:lvlText w:val="%1."/>
      <w:lvlJc w:val="left"/>
      <w:pPr>
        <w:ind w:left="360" w:hanging="360"/>
      </w:pPr>
    </w:lvl>
    <w:lvl w:ilvl="1">
      <w:start w:val="1"/>
      <w:numFmt w:val="decimal"/>
      <w:pStyle w:val="Titre21"/>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1079346">
    <w:abstractNumId w:val="0"/>
  </w:num>
  <w:num w:numId="2" w16cid:durableId="83235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9C"/>
    <w:rsid w:val="00040559"/>
    <w:rsid w:val="000B4114"/>
    <w:rsid w:val="00475566"/>
    <w:rsid w:val="004B71E1"/>
    <w:rsid w:val="004F268C"/>
    <w:rsid w:val="006A0E88"/>
    <w:rsid w:val="007335F3"/>
    <w:rsid w:val="007B1835"/>
    <w:rsid w:val="00A97668"/>
    <w:rsid w:val="00AB4315"/>
    <w:rsid w:val="00B36E13"/>
    <w:rsid w:val="00BD609C"/>
    <w:rsid w:val="00D54948"/>
    <w:rsid w:val="00DA0214"/>
    <w:rsid w:val="00E91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6FB6"/>
  <w15:chartTrackingRefBased/>
  <w15:docId w15:val="{20786228-2D67-4579-8386-D4CF2F99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09C"/>
    <w:pPr>
      <w:spacing w:after="0" w:line="240" w:lineRule="auto"/>
    </w:pPr>
    <w:rPr>
      <w:rFonts w:ascii="Times New Roman" w:eastAsia="Times New Roman" w:hAnsi="Times New Roman" w:cs="Arial"/>
      <w:sz w:val="24"/>
      <w:szCs w:val="24"/>
      <w:lang w:val="en-US" w:eastAsia="fr-FR"/>
    </w:rPr>
  </w:style>
  <w:style w:type="paragraph" w:styleId="Titre1">
    <w:name w:val="heading 1"/>
    <w:basedOn w:val="Normal"/>
    <w:next w:val="Normal"/>
    <w:link w:val="Titre1Car"/>
    <w:qFormat/>
    <w:rsid w:val="00BD609C"/>
    <w:pPr>
      <w:keepNext/>
      <w:widowControl w:val="0"/>
      <w:jc w:val="center"/>
      <w:outlineLvl w:val="0"/>
    </w:pPr>
    <w:rPr>
      <w:rFonts w:cs="Times New Roman"/>
      <w:b/>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609C"/>
    <w:rPr>
      <w:rFonts w:ascii="Times New Roman" w:eastAsia="Times New Roman" w:hAnsi="Times New Roman" w:cs="Times New Roman"/>
      <w:b/>
      <w:sz w:val="32"/>
      <w:szCs w:val="32"/>
      <w:lang w:val="en-US"/>
    </w:rPr>
  </w:style>
  <w:style w:type="character" w:styleId="Appelnotedebasdep">
    <w:name w:val="footnote reference"/>
    <w:semiHidden/>
    <w:rsid w:val="00BD609C"/>
    <w:rPr>
      <w:sz w:val="20"/>
      <w:vertAlign w:val="superscript"/>
    </w:rPr>
  </w:style>
  <w:style w:type="paragraph" w:styleId="Notedebasdepage">
    <w:name w:val="footnote text"/>
    <w:basedOn w:val="Normal"/>
    <w:link w:val="NotedebasdepageCar"/>
    <w:semiHidden/>
    <w:rsid w:val="00BD609C"/>
    <w:pPr>
      <w:widowControl w:val="0"/>
    </w:pPr>
    <w:rPr>
      <w:rFonts w:cs="Times New Roman"/>
      <w:sz w:val="20"/>
      <w:szCs w:val="20"/>
      <w:lang w:eastAsia="en-US"/>
    </w:rPr>
  </w:style>
  <w:style w:type="character" w:customStyle="1" w:styleId="NotedebasdepageCar">
    <w:name w:val="Note de bas de page Car"/>
    <w:basedOn w:val="Policepardfaut"/>
    <w:link w:val="Notedebasdepage"/>
    <w:semiHidden/>
    <w:rsid w:val="00BD609C"/>
    <w:rPr>
      <w:rFonts w:ascii="Times New Roman" w:eastAsia="Times New Roman" w:hAnsi="Times New Roman" w:cs="Times New Roman"/>
      <w:sz w:val="20"/>
      <w:szCs w:val="20"/>
      <w:lang w:val="en-US"/>
    </w:rPr>
  </w:style>
  <w:style w:type="character" w:styleId="Lienhypertexte">
    <w:name w:val="Hyperlink"/>
    <w:uiPriority w:val="99"/>
    <w:rsid w:val="00BD609C"/>
    <w:rPr>
      <w:color w:val="0000FF"/>
      <w:u w:val="single"/>
    </w:rPr>
  </w:style>
  <w:style w:type="paragraph" w:styleId="En-tte">
    <w:name w:val="header"/>
    <w:basedOn w:val="Normal"/>
    <w:link w:val="En-tteCar"/>
    <w:uiPriority w:val="99"/>
    <w:rsid w:val="00BD609C"/>
    <w:pPr>
      <w:tabs>
        <w:tab w:val="center" w:pos="4536"/>
        <w:tab w:val="right" w:pos="9072"/>
      </w:tabs>
    </w:pPr>
  </w:style>
  <w:style w:type="character" w:customStyle="1" w:styleId="En-tteCar">
    <w:name w:val="En-tête Car"/>
    <w:basedOn w:val="Policepardfaut"/>
    <w:link w:val="En-tte"/>
    <w:uiPriority w:val="99"/>
    <w:rsid w:val="00BD609C"/>
    <w:rPr>
      <w:rFonts w:ascii="Times New Roman" w:eastAsia="Times New Roman" w:hAnsi="Times New Roman" w:cs="Arial"/>
      <w:sz w:val="24"/>
      <w:szCs w:val="24"/>
      <w:lang w:val="en-US" w:eastAsia="fr-FR"/>
    </w:rPr>
  </w:style>
  <w:style w:type="paragraph" w:styleId="Pieddepage">
    <w:name w:val="footer"/>
    <w:basedOn w:val="Normal"/>
    <w:link w:val="PieddepageCar"/>
    <w:uiPriority w:val="99"/>
    <w:rsid w:val="00BD609C"/>
    <w:pPr>
      <w:tabs>
        <w:tab w:val="center" w:pos="4536"/>
        <w:tab w:val="right" w:pos="9072"/>
      </w:tabs>
    </w:pPr>
  </w:style>
  <w:style w:type="character" w:customStyle="1" w:styleId="PieddepageCar">
    <w:name w:val="Pied de page Car"/>
    <w:basedOn w:val="Policepardfaut"/>
    <w:link w:val="Pieddepage"/>
    <w:uiPriority w:val="99"/>
    <w:rsid w:val="00BD609C"/>
    <w:rPr>
      <w:rFonts w:ascii="Times New Roman" w:eastAsia="Times New Roman" w:hAnsi="Times New Roman" w:cs="Arial"/>
      <w:sz w:val="24"/>
      <w:szCs w:val="24"/>
      <w:lang w:val="en-US" w:eastAsia="fr-FR"/>
    </w:rPr>
  </w:style>
  <w:style w:type="paragraph" w:styleId="Paragraphedeliste">
    <w:name w:val="List Paragraph"/>
    <w:basedOn w:val="Normal"/>
    <w:link w:val="ParagraphedelisteCar"/>
    <w:uiPriority w:val="34"/>
    <w:qFormat/>
    <w:rsid w:val="00BD609C"/>
    <w:pPr>
      <w:ind w:left="720"/>
      <w:contextualSpacing/>
    </w:pPr>
  </w:style>
  <w:style w:type="paragraph" w:customStyle="1" w:styleId="Titre11">
    <w:name w:val="Titre 11"/>
    <w:basedOn w:val="Paragraphedeliste"/>
    <w:link w:val="Heading1Car"/>
    <w:qFormat/>
    <w:rsid w:val="00BD609C"/>
    <w:pPr>
      <w:numPr>
        <w:ilvl w:val="1"/>
        <w:numId w:val="1"/>
      </w:numPr>
      <w:tabs>
        <w:tab w:val="left" w:pos="709"/>
      </w:tabs>
      <w:spacing w:after="142" w:line="240" w:lineRule="atLeast"/>
      <w:contextualSpacing w:val="0"/>
      <w:outlineLvl w:val="0"/>
    </w:pPr>
    <w:rPr>
      <w:rFonts w:cs="Times New Roman"/>
      <w:b/>
      <w:szCs w:val="22"/>
      <w:u w:val="single"/>
      <w:lang w:val="en-GB"/>
    </w:rPr>
  </w:style>
  <w:style w:type="paragraph" w:customStyle="1" w:styleId="Titre21">
    <w:name w:val="Titre 21"/>
    <w:basedOn w:val="Paragraphedeliste"/>
    <w:link w:val="Heading2Car"/>
    <w:qFormat/>
    <w:rsid w:val="00BD609C"/>
    <w:pPr>
      <w:numPr>
        <w:ilvl w:val="1"/>
        <w:numId w:val="2"/>
      </w:numPr>
      <w:tabs>
        <w:tab w:val="left" w:pos="884"/>
      </w:tabs>
    </w:pPr>
    <w:rPr>
      <w:b/>
    </w:rPr>
  </w:style>
  <w:style w:type="character" w:customStyle="1" w:styleId="ParagraphedelisteCar">
    <w:name w:val="Paragraphe de liste Car"/>
    <w:link w:val="Paragraphedeliste"/>
    <w:uiPriority w:val="34"/>
    <w:rsid w:val="00BD609C"/>
    <w:rPr>
      <w:rFonts w:ascii="Times New Roman" w:eastAsia="Times New Roman" w:hAnsi="Times New Roman" w:cs="Arial"/>
      <w:sz w:val="24"/>
      <w:szCs w:val="24"/>
      <w:lang w:val="en-US" w:eastAsia="fr-FR"/>
    </w:rPr>
  </w:style>
  <w:style w:type="character" w:customStyle="1" w:styleId="Heading1Car">
    <w:name w:val="Heading 1 Car"/>
    <w:link w:val="Titre11"/>
    <w:rsid w:val="00BD609C"/>
    <w:rPr>
      <w:rFonts w:ascii="Times New Roman" w:eastAsia="Times New Roman" w:hAnsi="Times New Roman" w:cs="Times New Roman"/>
      <w:b/>
      <w:sz w:val="24"/>
      <w:u w:val="single"/>
      <w:lang w:val="en-GB" w:eastAsia="fr-FR"/>
    </w:rPr>
  </w:style>
  <w:style w:type="character" w:customStyle="1" w:styleId="Heading2Car">
    <w:name w:val="Heading 2 Car"/>
    <w:link w:val="Titre21"/>
    <w:rsid w:val="00BD609C"/>
    <w:rPr>
      <w:rFonts w:ascii="Times New Roman" w:eastAsia="Times New Roman" w:hAnsi="Times New Roman" w:cs="Arial"/>
      <w:b/>
      <w:sz w:val="24"/>
      <w:szCs w:val="24"/>
      <w:lang w:val="en-US" w:eastAsia="fr-FR"/>
    </w:rPr>
  </w:style>
  <w:style w:type="paragraph" w:styleId="Rvision">
    <w:name w:val="Revision"/>
    <w:hidden/>
    <w:uiPriority w:val="99"/>
    <w:semiHidden/>
    <w:rsid w:val="006A0E88"/>
    <w:pPr>
      <w:spacing w:after="0" w:line="240" w:lineRule="auto"/>
    </w:pPr>
    <w:rPr>
      <w:rFonts w:ascii="Times New Roman" w:eastAsia="Times New Roman" w:hAnsi="Times New Roman" w:cs="Arial"/>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afd.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_Passation_Marche@afd.fr"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2C9A3-59A4-4762-B1F4-BF90ACC1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4018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OUDIN Emeline</dc:creator>
  <cp:keywords/>
  <dc:description/>
  <cp:lastModifiedBy>SCAPPATICCI Elena</cp:lastModifiedBy>
  <cp:revision>2</cp:revision>
  <dcterms:created xsi:type="dcterms:W3CDTF">2025-09-11T15:07:00Z</dcterms:created>
  <dcterms:modified xsi:type="dcterms:W3CDTF">2025-09-11T15:07:00Z</dcterms:modified>
</cp:coreProperties>
</file>